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ascii="仿宋_GB2312" w:hAnsi="Arial" w:eastAsia="仿宋_GB2312" w:cs="Arial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Arial" w:eastAsia="仿宋_GB2312" w:cs="Arial"/>
          <w:kern w:val="0"/>
          <w:sz w:val="28"/>
          <w:szCs w:val="28"/>
        </w:rPr>
        <w:instrText xml:space="preserve">ADDIN CNKISM.UserStyle</w:instrText>
      </w:r>
      <w:r>
        <w:rPr>
          <w:rFonts w:ascii="仿宋_GB2312" w:hAnsi="Arial" w:eastAsia="仿宋_GB2312" w:cs="Arial"/>
          <w:kern w:val="0"/>
          <w:sz w:val="28"/>
          <w:szCs w:val="28"/>
        </w:rPr>
        <w:fldChar w:fldCharType="end"/>
      </w: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2023年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hAnsi="Arial" w:eastAsia="黑体" w:cs="Arial"/>
          <w:b/>
          <w:kern w:val="0"/>
          <w:sz w:val="30"/>
          <w:szCs w:val="30"/>
          <w:u w:val="single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黑体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中韩教工党支部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章颖芳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2"/>
                <w:szCs w:val="22"/>
              </w:rPr>
              <w:t>8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月</w:t>
            </w:r>
            <w:r>
              <w:rPr>
                <w:rFonts w:ascii="仿宋" w:hAnsi="仿宋" w:eastAsia="仿宋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日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 ）是   （ ）否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9月4日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艺术楼A</w:t>
            </w:r>
            <w:r>
              <w:rPr>
                <w:rFonts w:ascii="仿宋" w:hAnsi="仿宋" w:eastAsia="仿宋"/>
                <w:kern w:val="0"/>
                <w:sz w:val="24"/>
              </w:rPr>
              <w:t>112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研究</w:t>
            </w:r>
            <w:r>
              <w:rPr>
                <w:rFonts w:ascii="仿宋" w:hAnsi="仿宋" w:eastAsia="仿宋"/>
                <w:kern w:val="0"/>
                <w:sz w:val="24"/>
              </w:rPr>
              <w:t>9</w:t>
            </w:r>
            <w:r>
              <w:rPr>
                <w:rFonts w:hint="eastAsia" w:ascii="仿宋" w:hAnsi="仿宋" w:eastAsia="仿宋"/>
                <w:kern w:val="0"/>
                <w:sz w:val="24"/>
              </w:rPr>
              <w:t>月份支部组织生活计划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本月支部活动计划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组织生活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9月8日20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主题教育组织生活会集中学习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学习领会习近平总书记重要讲话精神</w:t>
            </w:r>
          </w:p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查摆问题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党员大会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9月15日10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虚拟实验室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主题教育</w:t>
            </w: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专题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4"/>
              </w:rPr>
              <w:t>组织生活会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党支部工作开展情况报告</w:t>
            </w:r>
          </w:p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党支部对照检视情况通报</w:t>
            </w:r>
          </w:p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批评与自我批评</w:t>
            </w:r>
          </w:p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上级党组织点评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B5B57"/>
    <w:multiLevelType w:val="multilevel"/>
    <w:tmpl w:val="139B5B5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8F7604"/>
    <w:multiLevelType w:val="multilevel"/>
    <w:tmpl w:val="178F760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48479D"/>
    <w:multiLevelType w:val="multilevel"/>
    <w:tmpl w:val="5648479D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lZWZlMzJiYTExMTBmNTZmZDI1MTQ3ZjJlOGJlM2IifQ=="/>
  </w:docVars>
  <w:rsids>
    <w:rsidRoot w:val="00A240AF"/>
    <w:rsid w:val="00083F5F"/>
    <w:rsid w:val="000E0029"/>
    <w:rsid w:val="001A04D7"/>
    <w:rsid w:val="001A7E40"/>
    <w:rsid w:val="001D1345"/>
    <w:rsid w:val="001D2107"/>
    <w:rsid w:val="002908DE"/>
    <w:rsid w:val="002E454B"/>
    <w:rsid w:val="003E4672"/>
    <w:rsid w:val="005845F0"/>
    <w:rsid w:val="005B6CBD"/>
    <w:rsid w:val="00706AD3"/>
    <w:rsid w:val="0087511D"/>
    <w:rsid w:val="00A240AF"/>
    <w:rsid w:val="00A76329"/>
    <w:rsid w:val="00B26CD5"/>
    <w:rsid w:val="00B438CD"/>
    <w:rsid w:val="00D74D03"/>
    <w:rsid w:val="00EF15E7"/>
    <w:rsid w:val="00F3221C"/>
    <w:rsid w:val="00F87BAE"/>
    <w:rsid w:val="1CB447D9"/>
    <w:rsid w:val="4BC3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8</TotalTime>
  <ScaleCrop>false</ScaleCrop>
  <LinksUpToDate>false</LinksUpToDate>
  <CharactersWithSpaces>356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2023-09-28T08:55:00Z</dcterms:created>
  <dc:creator>HP</dc:creator>
  <cp:lastModifiedBy>做个开心的懒胖子</cp:lastModifiedBy>
  <dcterms:modified xsi:type="dcterms:W3CDTF">2023-09-30T02:25:36Z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726EEACEA3A74A199771A987A92B5132_12</vt:lpwstr>
  </property>
</Properties>
</file>