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B5" w:rsidRDefault="00285723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:rsidR="009753B5" w:rsidRDefault="00285723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对照党章党规检视分析材料</w:t>
      </w:r>
    </w:p>
    <w:p w:rsidR="009753B5" w:rsidRDefault="00285723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服装学院</w:t>
      </w:r>
    </w:p>
    <w:p w:rsidR="009753B5" w:rsidRDefault="00285723">
      <w:pPr>
        <w:spacing w:line="520" w:lineRule="exact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                      </w:t>
      </w:r>
      <w:r>
        <w:rPr>
          <w:rFonts w:ascii="楷体" w:eastAsia="楷体" w:hAnsi="楷体" w:cs="Times New Roman" w:hint="eastAsia"/>
          <w:sz w:val="32"/>
          <w:szCs w:val="32"/>
        </w:rPr>
        <w:t>吴湘济</w:t>
      </w: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</w:p>
    <w:p w:rsidR="009753B5" w:rsidRDefault="00285723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2019</w:t>
      </w:r>
      <w:r>
        <w:rPr>
          <w:rFonts w:ascii="楷体" w:eastAsia="楷体" w:hAnsi="楷体" w:cs="Times New Roman" w:hint="eastAsia"/>
          <w:sz w:val="32"/>
          <w:szCs w:val="32"/>
        </w:rPr>
        <w:t>年</w:t>
      </w:r>
      <w:r>
        <w:rPr>
          <w:rFonts w:ascii="楷体" w:eastAsia="楷体" w:hAnsi="楷体" w:cs="Times New Roman" w:hint="eastAsia"/>
          <w:sz w:val="32"/>
          <w:szCs w:val="32"/>
        </w:rPr>
        <w:t>10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 w:hint="eastAsia"/>
          <w:sz w:val="32"/>
          <w:szCs w:val="32"/>
        </w:rPr>
        <w:t>25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</w:p>
    <w:p w:rsidR="009753B5" w:rsidRDefault="009753B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不忘初心、牢记使命</w:t>
      </w:r>
      <w:r>
        <w:rPr>
          <w:rFonts w:ascii="仿宋" w:eastAsia="仿宋" w:hAnsi="仿宋" w:cs="Times New Roman" w:hint="eastAsia"/>
          <w:sz w:val="32"/>
          <w:szCs w:val="32"/>
        </w:rPr>
        <w:t>”主题教育要求，学习了《中国共产党章程》、《关于新形势下党内政治生活的若干准则》和《中国共产党纪律处分条例》。现将对照党章党规方面检视分析汇报如下：</w:t>
      </w:r>
    </w:p>
    <w:p w:rsidR="009753B5" w:rsidRDefault="00285723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:rsidR="009753B5" w:rsidRDefault="00285723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（一）对照《中国共产党章程》，重点查摆以下几个方面：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 w:rsidR="009753B5" w:rsidRDefault="00285723">
      <w:pPr>
        <w:spacing w:line="520" w:lineRule="exact"/>
        <w:ind w:firstLine="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回答：是。我不忘入党初衷，坚持全心全意为人民服务</w:t>
      </w:r>
      <w:r w:rsidR="00ED0010">
        <w:rPr>
          <w:rFonts w:ascii="仿宋" w:eastAsia="仿宋" w:hAnsi="仿宋" w:cs="Times New Roman" w:hint="eastAsia"/>
          <w:sz w:val="32"/>
          <w:szCs w:val="32"/>
        </w:rPr>
        <w:t>的宗旨，做一名不改初衷，出色的</w:t>
      </w:r>
      <w:r w:rsidR="00ED0010" w:rsidRPr="00ED0010">
        <w:rPr>
          <w:rFonts w:ascii="仿宋" w:eastAsia="仿宋" w:hAnsi="仿宋" w:cs="Times New Roman" w:hint="eastAsia"/>
          <w:sz w:val="32"/>
          <w:szCs w:val="32"/>
        </w:rPr>
        <w:t>民主党派人士</w:t>
      </w:r>
      <w:r w:rsidR="00ED0010">
        <w:rPr>
          <w:rFonts w:ascii="仿宋" w:eastAsia="仿宋" w:hAnsi="仿宋" w:cs="Times New Roman" w:hint="eastAsia"/>
          <w:sz w:val="32"/>
          <w:szCs w:val="32"/>
        </w:rPr>
        <w:t>一直是</w:t>
      </w:r>
      <w:r>
        <w:rPr>
          <w:rFonts w:ascii="仿宋" w:eastAsia="仿宋" w:hAnsi="仿宋" w:cs="Times New Roman" w:hint="eastAsia"/>
          <w:sz w:val="32"/>
          <w:szCs w:val="32"/>
        </w:rPr>
        <w:t>我</w:t>
      </w:r>
      <w:r w:rsidR="00ED0010">
        <w:rPr>
          <w:rFonts w:ascii="仿宋" w:eastAsia="仿宋" w:hAnsi="仿宋" w:cs="Times New Roman" w:hint="eastAsia"/>
          <w:sz w:val="32"/>
          <w:szCs w:val="32"/>
        </w:rPr>
        <w:t>信念,能够</w:t>
      </w:r>
      <w:r>
        <w:rPr>
          <w:rFonts w:ascii="仿宋" w:eastAsia="仿宋" w:hAnsi="仿宋" w:cs="Times New Roman" w:hint="eastAsia"/>
          <w:sz w:val="32"/>
          <w:szCs w:val="32"/>
        </w:rPr>
        <w:t>坚决贯彻党的基本理论、基本路线、基本方略，坚持四项基本原则，坚持新发展理念，认可和拥护中国特色社会主义事业“五位一体”总体布局和“四个全面”战略布局。作为</w:t>
      </w:r>
      <w:r>
        <w:rPr>
          <w:rFonts w:ascii="仿宋" w:eastAsia="仿宋" w:hAnsi="仿宋" w:cs="Times New Roman" w:hint="eastAsia"/>
          <w:sz w:val="32"/>
          <w:szCs w:val="32"/>
        </w:rPr>
        <w:t>一名民主党派人士</w:t>
      </w:r>
      <w:r>
        <w:rPr>
          <w:rFonts w:ascii="仿宋" w:eastAsia="仿宋" w:hAnsi="仿宋" w:cs="Times New Roman" w:hint="eastAsia"/>
          <w:sz w:val="32"/>
          <w:szCs w:val="32"/>
        </w:rPr>
        <w:t>，检视查摆问题，能</w:t>
      </w:r>
      <w:r>
        <w:rPr>
          <w:rFonts w:ascii="仿宋" w:eastAsia="仿宋" w:hAnsi="仿宋" w:cs="Times New Roman" w:hint="eastAsia"/>
          <w:sz w:val="32"/>
          <w:szCs w:val="32"/>
        </w:rPr>
        <w:t>努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力</w:t>
      </w:r>
      <w:r>
        <w:rPr>
          <w:rFonts w:ascii="仿宋" w:eastAsia="仿宋" w:hAnsi="仿宋" w:cs="Times New Roman" w:hint="eastAsia"/>
          <w:sz w:val="32"/>
          <w:szCs w:val="32"/>
        </w:rPr>
        <w:t>做好本职工作，但是政治视野不宽</w:t>
      </w:r>
      <w:r>
        <w:rPr>
          <w:rFonts w:ascii="仿宋" w:eastAsia="仿宋" w:hAnsi="仿宋" w:cs="Times New Roman" w:hint="eastAsia"/>
          <w:sz w:val="32"/>
          <w:szCs w:val="32"/>
        </w:rPr>
        <w:t>光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、是否认真履行党员八项义务，践行入党誓言，充分发挥党员先锋模范作用；</w:t>
      </w:r>
    </w:p>
    <w:p w:rsidR="009753B5" w:rsidRDefault="00285723">
      <w:pPr>
        <w:spacing w:line="520" w:lineRule="exact"/>
        <w:ind w:firstLineChars="100" w:firstLine="320"/>
        <w:rPr>
          <w:color w:val="000000"/>
          <w:sz w:val="32"/>
          <w:szCs w:val="32"/>
          <w:shd w:val="clear" w:color="auto" w:fill="F5FAFE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回答：是。作为</w:t>
      </w:r>
      <w:r>
        <w:rPr>
          <w:rFonts w:ascii="仿宋" w:eastAsia="仿宋" w:hAnsi="仿宋" w:cs="Times New Roman" w:hint="eastAsia"/>
          <w:sz w:val="32"/>
          <w:szCs w:val="32"/>
        </w:rPr>
        <w:t>一名民主党派人士</w:t>
      </w:r>
      <w:r>
        <w:rPr>
          <w:rFonts w:ascii="仿宋" w:eastAsia="仿宋" w:hAnsi="仿宋" w:cs="Times New Roman" w:hint="eastAsia"/>
          <w:sz w:val="32"/>
          <w:szCs w:val="32"/>
        </w:rPr>
        <w:t>,</w:t>
      </w:r>
      <w:r>
        <w:rPr>
          <w:rFonts w:ascii="仿宋" w:eastAsia="仿宋" w:hAnsi="仿宋" w:cs="Times New Roman" w:hint="eastAsia"/>
          <w:sz w:val="32"/>
          <w:szCs w:val="32"/>
        </w:rPr>
        <w:t>能</w:t>
      </w:r>
      <w:r>
        <w:rPr>
          <w:rFonts w:ascii="仿宋" w:eastAsia="仿宋" w:hAnsi="仿宋" w:cs="Times New Roman" w:hint="eastAsia"/>
          <w:sz w:val="32"/>
          <w:szCs w:val="32"/>
        </w:rPr>
        <w:t>向</w:t>
      </w:r>
      <w:r>
        <w:rPr>
          <w:rFonts w:ascii="仿宋" w:eastAsia="仿宋" w:hAnsi="仿宋" w:cs="Times New Roman" w:hint="eastAsia"/>
          <w:sz w:val="32"/>
          <w:szCs w:val="32"/>
        </w:rPr>
        <w:t>履行党员八项义务</w:t>
      </w:r>
      <w:r>
        <w:rPr>
          <w:rFonts w:ascii="仿宋" w:eastAsia="仿宋" w:hAnsi="仿宋" w:cs="Times New Roman" w:hint="eastAsia"/>
          <w:sz w:val="32"/>
          <w:szCs w:val="32"/>
        </w:rPr>
        <w:t>看齐</w:t>
      </w:r>
      <w:r>
        <w:rPr>
          <w:rFonts w:ascii="仿宋" w:eastAsia="仿宋" w:hAnsi="仿宋" w:cs="Times New Roman" w:hint="eastAsia"/>
          <w:sz w:val="32"/>
          <w:szCs w:val="32"/>
        </w:rPr>
        <w:t>，在工作和学习中在实践和行动上能的发挥</w:t>
      </w:r>
      <w:r>
        <w:rPr>
          <w:rFonts w:ascii="仿宋" w:eastAsia="仿宋" w:hAnsi="仿宋" w:cs="Times New Roman" w:hint="eastAsia"/>
          <w:sz w:val="32"/>
          <w:szCs w:val="32"/>
        </w:rPr>
        <w:t>带头作用</w:t>
      </w:r>
      <w:r>
        <w:rPr>
          <w:rFonts w:ascii="仿宋" w:eastAsia="仿宋" w:hAnsi="仿宋" w:cs="Times New Roman" w:hint="eastAsia"/>
          <w:sz w:val="32"/>
          <w:szCs w:val="32"/>
        </w:rPr>
        <w:t>。存在差距是先锋模范作用还有待于提升。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、是否按照党员干部六项基本条件，真正做到信念坚定、为民服务、勤政务实、敢于担当、清正廉洁；</w:t>
      </w:r>
    </w:p>
    <w:p w:rsidR="009753B5" w:rsidRDefault="00285723">
      <w:pPr>
        <w:spacing w:line="520" w:lineRule="exact"/>
        <w:ind w:leftChars="176" w:left="530" w:hangingChars="50" w:hanging="1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回答：是。我按照党员干部六项基本条件，做到信念坚定、为民服务、勤政务实、敢于担当、清正廉洁。寻找差距时，</w:t>
      </w:r>
      <w:r>
        <w:rPr>
          <w:rFonts w:ascii="仿宋" w:eastAsia="仿宋" w:hAnsi="仿宋" w:cs="Times New Roman" w:hint="eastAsia"/>
          <w:sz w:val="32"/>
          <w:szCs w:val="32"/>
        </w:rPr>
        <w:t>要有</w:t>
      </w:r>
      <w:r>
        <w:rPr>
          <w:rFonts w:ascii="仿宋" w:eastAsia="仿宋" w:hAnsi="仿宋" w:cs="Times New Roman" w:hint="eastAsia"/>
          <w:sz w:val="32"/>
          <w:szCs w:val="32"/>
        </w:rPr>
        <w:t>更多的担当责任。</w:t>
      </w:r>
    </w:p>
    <w:p w:rsidR="009753B5" w:rsidRDefault="00285723">
      <w:pPr>
        <w:spacing w:line="520" w:lineRule="exact"/>
        <w:ind w:leftChars="252" w:left="529" w:firstLineChars="50" w:firstLine="161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、是否严格遵守党的组织制度，严守党的政治纪律和政治规矩，做到令行禁止，保证中央</w:t>
      </w:r>
      <w:r>
        <w:rPr>
          <w:rFonts w:ascii="仿宋" w:eastAsia="仿宋" w:hAnsi="仿宋" w:cs="Times New Roman" w:hint="eastAsia"/>
          <w:b/>
          <w:sz w:val="32"/>
          <w:szCs w:val="32"/>
        </w:rPr>
        <w:t>政令畅通；</w:t>
      </w:r>
    </w:p>
    <w:p w:rsidR="009753B5" w:rsidRDefault="00285723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回答：是。严格遵守党的组织制度，严守党的政治纪律和政治规矩，做到令行禁止，保证中央政令畅通。</w:t>
      </w:r>
    </w:p>
    <w:p w:rsidR="009753B5" w:rsidRDefault="00285723">
      <w:pPr>
        <w:spacing w:line="520" w:lineRule="exact"/>
        <w:ind w:firstLineChars="196" w:firstLine="63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、是否坚持党的群众路线，树牢宗旨意识，坚持从群众中来、到群众中去，善于做好新形势下的群众工作。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回答：是。能一贯坚持党的群众路线，树牢宗旨意识，坚持从群众中来、到群众中去，善于做好新形势下的群众工作。存在的问题：有时候</w:t>
      </w:r>
      <w:r>
        <w:rPr>
          <w:rFonts w:ascii="仿宋" w:eastAsia="仿宋" w:hAnsi="仿宋" w:cs="Times New Roman" w:hint="eastAsia"/>
          <w:sz w:val="32"/>
          <w:szCs w:val="32"/>
        </w:rPr>
        <w:t>考虑问题不周全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753B5" w:rsidRDefault="00285723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（二）对照《关于新形势下党内政治生活的若干准则》，重点查摆以下几个方面：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、是否坚定理想信念，坚定马克思主义信仰和社会主义信念，以实际行动让党员和群众感受到理想信念的强大力量；</w:t>
      </w:r>
    </w:p>
    <w:p w:rsidR="009753B5" w:rsidRDefault="00285723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回答：是。坚定理想信念，坚定马克思主义信仰和社会主义信念，以实际行动让党员和群众感受到理想信念的强大力量，作为</w:t>
      </w:r>
      <w:r>
        <w:rPr>
          <w:rFonts w:ascii="仿宋" w:eastAsia="仿宋" w:hAnsi="仿宋" w:cs="Times New Roman" w:hint="eastAsia"/>
          <w:sz w:val="32"/>
          <w:szCs w:val="32"/>
        </w:rPr>
        <w:t>一名民主党派人士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有一定的</w:t>
      </w:r>
      <w:r>
        <w:rPr>
          <w:rFonts w:ascii="仿宋" w:eastAsia="仿宋" w:hAnsi="仿宋" w:cs="Times New Roman" w:hint="eastAsia"/>
          <w:sz w:val="32"/>
          <w:szCs w:val="32"/>
        </w:rPr>
        <w:t>带头作用。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、是否坚定不移贯彻党的基本路线，在大是大非面前</w:t>
      </w: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站稳政治立场，在错误言行面前敢于抵制、斗争；</w:t>
      </w:r>
    </w:p>
    <w:p w:rsidR="009753B5" w:rsidRDefault="00285723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回答：是。坚定不移贯彻党的基本路线，在大是大非面前站稳政治立场，在错误言行面前敢于抵制、斗争。存在的问题是</w:t>
      </w:r>
      <w:r>
        <w:rPr>
          <w:rFonts w:ascii="仿宋" w:eastAsia="仿宋" w:hAnsi="仿宋" w:cs="Times New Roman" w:hint="eastAsia"/>
          <w:sz w:val="32"/>
          <w:szCs w:val="32"/>
        </w:rPr>
        <w:t>有时话太多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、是否坚决维护以习近平同志为核心的党</w:t>
      </w:r>
      <w:r>
        <w:rPr>
          <w:rFonts w:ascii="仿宋" w:eastAsia="仿宋" w:hAnsi="仿宋" w:cs="Times New Roman" w:hint="eastAsia"/>
          <w:b/>
          <w:sz w:val="32"/>
          <w:szCs w:val="32"/>
        </w:rPr>
        <w:t>中央权威和集中统一领导，增强“四个意识”，对党忠诚老实、光明磊落，严格执行重大问题请示报告制度；</w:t>
      </w:r>
    </w:p>
    <w:p w:rsidR="009753B5" w:rsidRDefault="00285723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回答：是。坚决维护以习近平同志为核心的党中央权威和集中统一领导，增强“四个意识”，对党忠诚老实、光明磊落，严格执行重大问题请示报告制度。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、是否严格落实中央八项规定精神，坚决反对“四风”；</w:t>
      </w:r>
    </w:p>
    <w:p w:rsidR="009753B5" w:rsidRDefault="00285723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回答：是。严格落实中央八项规定精神，坚决反对“四风”。</w:t>
      </w:r>
    </w:p>
    <w:p w:rsidR="009753B5" w:rsidRDefault="00285723">
      <w:pPr>
        <w:spacing w:line="520" w:lineRule="exact"/>
        <w:ind w:firstLineChars="150" w:firstLine="482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、是否坚持民主集中制原则，发扬党内民主，保障党员权利，注意听取不同意见，自觉服从组织分工安排，不独断专行或各自为政；</w:t>
      </w:r>
    </w:p>
    <w:p w:rsidR="009753B5" w:rsidRDefault="00285723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回答：是。坚持民主集中制原则，保障党员权</w:t>
      </w:r>
      <w:r>
        <w:rPr>
          <w:rFonts w:ascii="仿宋" w:eastAsia="仿宋" w:hAnsi="仿宋" w:cs="Times New Roman" w:hint="eastAsia"/>
          <w:sz w:val="32"/>
          <w:szCs w:val="32"/>
        </w:rPr>
        <w:t>利，自觉服从组织分工安排，不独断专行或各自为政。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6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、是否坚持正确选人用人导向，坚持好干部标准，自觉防范和纠正用人上的不正之风和种种偏向；</w:t>
      </w:r>
    </w:p>
    <w:p w:rsidR="009753B5" w:rsidRDefault="00285723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回答：是。坚持正确选人用人导向，坚持好干部标准，自觉防范和纠正用人上的不正之风和种种偏向。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7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、是否勇于开展批评和自我批评，自觉接受对权力运行的制约和监督，加强自律、慎独慎微，按规则正确行使权力；</w:t>
      </w:r>
    </w:p>
    <w:p w:rsidR="009753B5" w:rsidRDefault="00285723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回答：是。勇于开展批评和自我批评，自觉接受对权力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运行的制约和监督，加强自律、慎独慎微，按规则正确行使权力。平时对自己严于律己。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、是否保持清正廉洁的政治本色，坚持“</w:t>
      </w:r>
      <w:r>
        <w:rPr>
          <w:rFonts w:ascii="仿宋" w:eastAsia="仿宋" w:hAnsi="仿宋" w:cs="Times New Roman" w:hint="eastAsia"/>
          <w:b/>
          <w:sz w:val="32"/>
          <w:szCs w:val="32"/>
        </w:rPr>
        <w:t>三严三实”，坚决同消极腐败作斗争。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回答：是。保持清正廉洁的政治本色，坚持“三严三实”。存在的问题：做得</w:t>
      </w:r>
      <w:r>
        <w:rPr>
          <w:rFonts w:ascii="仿宋" w:eastAsia="仿宋" w:hAnsi="仿宋" w:cs="Times New Roman" w:hint="eastAsia"/>
          <w:sz w:val="32"/>
          <w:szCs w:val="32"/>
        </w:rPr>
        <w:t>进一步</w:t>
      </w:r>
      <w:r>
        <w:rPr>
          <w:rFonts w:ascii="仿宋" w:eastAsia="仿宋" w:hAnsi="仿宋" w:cs="Times New Roman" w:hint="eastAsia"/>
          <w:sz w:val="32"/>
          <w:szCs w:val="32"/>
        </w:rPr>
        <w:t>同消极腐败作斗争。</w:t>
      </w:r>
    </w:p>
    <w:p w:rsidR="009753B5" w:rsidRDefault="00285723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（三）对照《中国共产党纪律处分条例》，重点查摆以下几个方面：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、是否在重大原则问题上同党中央保持一致，自觉执行党组织决定；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回答：是。在重大原则问题上同党中央保持一致，自觉执行党组织决定，对党忠诚。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、是否存在滥用职权、谋取私利，违规收受礼品礼金、经商办企业，违反公务接待管理、会议活动管理、办公用房管理等有关规定的问题；</w:t>
      </w:r>
    </w:p>
    <w:p w:rsidR="009753B5" w:rsidRDefault="00285723">
      <w:pPr>
        <w:spacing w:line="52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回答：否。不存在滥用职权、谋取私利，违规收受礼品礼金、经商办企业，违反公务接待管理、会议活动管理、办公用房管理等有关规定的问题。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、是否存在优亲厚友，为黑恶势力充当“保护伞”，弄虚作假、简单粗暴等损害群众利益等问题；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回答：否。不存在优亲厚友，为黑恶势力充当“保护伞”，弄虚作假、简单粗暴等损害群众利益等问题。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、是否存在工作不负责任，搞形式主义、官僚主义，干预和插手市场经济活动、司法活动、执纪执法活动等问题；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回答：否。不存在工作不负责任，搞官僚主义，干预和插手市场经济活动、司法活动、执纪执法活动等问题。</w:t>
      </w:r>
    </w:p>
    <w:p w:rsidR="009753B5" w:rsidRDefault="00285723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5</w:t>
      </w:r>
      <w:r>
        <w:rPr>
          <w:rFonts w:ascii="仿宋" w:eastAsia="仿宋" w:hAnsi="仿宋" w:cs="Times New Roman" w:hint="eastAsia"/>
          <w:b/>
          <w:sz w:val="32"/>
          <w:szCs w:val="32"/>
        </w:rPr>
        <w:t>、是否存在生活奢靡、贪图享乐、追求低级趣味，违反社会公德、家庭美德等问题。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回答：否。</w:t>
      </w:r>
      <w:r>
        <w:rPr>
          <w:rFonts w:ascii="仿宋" w:eastAsia="仿宋" w:hAnsi="仿宋" w:cs="Times New Roman" w:hint="eastAsia"/>
          <w:sz w:val="32"/>
          <w:szCs w:val="32"/>
        </w:rPr>
        <w:t>比较</w:t>
      </w:r>
      <w:r>
        <w:rPr>
          <w:rFonts w:ascii="仿宋" w:eastAsia="仿宋" w:hAnsi="仿宋" w:cs="Times New Roman" w:hint="eastAsia"/>
          <w:sz w:val="32"/>
          <w:szCs w:val="32"/>
        </w:rPr>
        <w:t>廉洁自律。不存在生活奢靡、贪图享乐、追求低级趣味，违反社会公德、家庭美德等问题。</w:t>
      </w:r>
    </w:p>
    <w:p w:rsidR="009753B5" w:rsidRDefault="00285723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:rsidR="009753B5" w:rsidRDefault="00285723">
      <w:pPr>
        <w:pStyle w:val="a6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1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、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深入调查研究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。</w:t>
      </w:r>
    </w:p>
    <w:p w:rsidR="009753B5" w:rsidRDefault="00285723">
      <w:pPr>
        <w:pStyle w:val="a6"/>
        <w:shd w:val="clear" w:color="auto" w:fill="FFFFFF"/>
        <w:spacing w:before="0" w:beforeAutospacing="0" w:after="0" w:afterAutospacing="0" w:line="520" w:lineRule="exact"/>
        <w:ind w:firstLine="641"/>
        <w:rPr>
          <w:rFonts w:ascii="黑体" w:eastAsia="仿宋" w:hAnsi="黑体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、提升工作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能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效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。</w:t>
      </w:r>
    </w:p>
    <w:p w:rsidR="009753B5" w:rsidRDefault="00285723">
      <w:pPr>
        <w:spacing w:line="52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进一步</w:t>
      </w:r>
      <w:r>
        <w:rPr>
          <w:rFonts w:ascii="仿宋" w:eastAsia="仿宋" w:hAnsi="仿宋" w:cs="Times New Roman" w:hint="eastAsia"/>
          <w:sz w:val="32"/>
          <w:szCs w:val="32"/>
        </w:rPr>
        <w:t>学习习近平新时代中国特色社会主义理论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用习近平新时代中国特色社会主义思想指导实际工作</w:t>
      </w:r>
      <w:r>
        <w:rPr>
          <w:rFonts w:ascii="仿宋" w:eastAsia="仿宋" w:hAnsi="仿宋" w:cs="Times New Roman" w:hint="eastAsia"/>
          <w:sz w:val="32"/>
          <w:szCs w:val="32"/>
        </w:rPr>
        <w:t>，工作中要有创新性。</w:t>
      </w:r>
    </w:p>
    <w:sectPr w:rsidR="009753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23" w:rsidRDefault="00285723">
      <w:r>
        <w:separator/>
      </w:r>
    </w:p>
  </w:endnote>
  <w:endnote w:type="continuationSeparator" w:id="0">
    <w:p w:rsidR="00285723" w:rsidRDefault="002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306"/>
    </w:sdtPr>
    <w:sdtEndPr/>
    <w:sdtContent>
      <w:p w:rsidR="009753B5" w:rsidRDefault="002857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010" w:rsidRPr="00ED0010">
          <w:rPr>
            <w:noProof/>
            <w:lang w:val="zh-CN"/>
          </w:rPr>
          <w:t>2</w:t>
        </w:r>
        <w:r>
          <w:fldChar w:fldCharType="end"/>
        </w:r>
      </w:p>
    </w:sdtContent>
  </w:sdt>
  <w:p w:rsidR="009753B5" w:rsidRDefault="009753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23" w:rsidRDefault="00285723">
      <w:r>
        <w:separator/>
      </w:r>
    </w:p>
  </w:footnote>
  <w:footnote w:type="continuationSeparator" w:id="0">
    <w:p w:rsidR="00285723" w:rsidRDefault="0028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C29"/>
    <w:rsid w:val="00033922"/>
    <w:rsid w:val="00040A23"/>
    <w:rsid w:val="00054AC8"/>
    <w:rsid w:val="00060EAB"/>
    <w:rsid w:val="00077E32"/>
    <w:rsid w:val="00086509"/>
    <w:rsid w:val="000A0404"/>
    <w:rsid w:val="000E433F"/>
    <w:rsid w:val="0012784B"/>
    <w:rsid w:val="00146B3B"/>
    <w:rsid w:val="001515E6"/>
    <w:rsid w:val="0018414D"/>
    <w:rsid w:val="00195593"/>
    <w:rsid w:val="0020687F"/>
    <w:rsid w:val="00265AE4"/>
    <w:rsid w:val="0028366D"/>
    <w:rsid w:val="00285723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41F9"/>
    <w:rsid w:val="003F0004"/>
    <w:rsid w:val="00400BA9"/>
    <w:rsid w:val="00407A46"/>
    <w:rsid w:val="00412CFF"/>
    <w:rsid w:val="004138BF"/>
    <w:rsid w:val="0045658A"/>
    <w:rsid w:val="00473819"/>
    <w:rsid w:val="00484480"/>
    <w:rsid w:val="00492E7B"/>
    <w:rsid w:val="00495C29"/>
    <w:rsid w:val="004A291C"/>
    <w:rsid w:val="004A69BB"/>
    <w:rsid w:val="004C31F5"/>
    <w:rsid w:val="004D48F3"/>
    <w:rsid w:val="004E57CF"/>
    <w:rsid w:val="00504759"/>
    <w:rsid w:val="00504CF3"/>
    <w:rsid w:val="0050616B"/>
    <w:rsid w:val="0051428F"/>
    <w:rsid w:val="00534F27"/>
    <w:rsid w:val="00547E87"/>
    <w:rsid w:val="0055602F"/>
    <w:rsid w:val="0058014D"/>
    <w:rsid w:val="00590385"/>
    <w:rsid w:val="005B1300"/>
    <w:rsid w:val="005D12D9"/>
    <w:rsid w:val="005E1D7B"/>
    <w:rsid w:val="006020E2"/>
    <w:rsid w:val="0063425E"/>
    <w:rsid w:val="00665689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D51F9"/>
    <w:rsid w:val="008F24C7"/>
    <w:rsid w:val="0090582D"/>
    <w:rsid w:val="00913A51"/>
    <w:rsid w:val="009207E9"/>
    <w:rsid w:val="0092612A"/>
    <w:rsid w:val="00940B79"/>
    <w:rsid w:val="0094776F"/>
    <w:rsid w:val="009753B5"/>
    <w:rsid w:val="00995346"/>
    <w:rsid w:val="009B437B"/>
    <w:rsid w:val="009B6F37"/>
    <w:rsid w:val="009C5FAF"/>
    <w:rsid w:val="009D566C"/>
    <w:rsid w:val="00A34555"/>
    <w:rsid w:val="00A65B3C"/>
    <w:rsid w:val="00A71179"/>
    <w:rsid w:val="00A7222D"/>
    <w:rsid w:val="00AB20FC"/>
    <w:rsid w:val="00AE3BFA"/>
    <w:rsid w:val="00AF2976"/>
    <w:rsid w:val="00AF7380"/>
    <w:rsid w:val="00B323F3"/>
    <w:rsid w:val="00B35D56"/>
    <w:rsid w:val="00B43943"/>
    <w:rsid w:val="00B53122"/>
    <w:rsid w:val="00B95EFD"/>
    <w:rsid w:val="00BF4062"/>
    <w:rsid w:val="00C115A2"/>
    <w:rsid w:val="00C3241C"/>
    <w:rsid w:val="00C44C62"/>
    <w:rsid w:val="00C62607"/>
    <w:rsid w:val="00CA3FD7"/>
    <w:rsid w:val="00CB1804"/>
    <w:rsid w:val="00CD1AE7"/>
    <w:rsid w:val="00CD416F"/>
    <w:rsid w:val="00CD5150"/>
    <w:rsid w:val="00CE445A"/>
    <w:rsid w:val="00D00840"/>
    <w:rsid w:val="00D113C6"/>
    <w:rsid w:val="00D13A12"/>
    <w:rsid w:val="00D735F7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468AE"/>
    <w:rsid w:val="00E80413"/>
    <w:rsid w:val="00EB7B4A"/>
    <w:rsid w:val="00EC10CB"/>
    <w:rsid w:val="00ED0010"/>
    <w:rsid w:val="00EE5E44"/>
    <w:rsid w:val="00F07DC5"/>
    <w:rsid w:val="00F10E09"/>
    <w:rsid w:val="00F20E04"/>
    <w:rsid w:val="00F52123"/>
    <w:rsid w:val="00F67B4E"/>
    <w:rsid w:val="00F74797"/>
    <w:rsid w:val="00F81970"/>
    <w:rsid w:val="00F97F04"/>
    <w:rsid w:val="00FE2B4F"/>
    <w:rsid w:val="00FE2EA8"/>
    <w:rsid w:val="07275F75"/>
    <w:rsid w:val="0A5F3ADF"/>
    <w:rsid w:val="1324476A"/>
    <w:rsid w:val="17A533E4"/>
    <w:rsid w:val="18A920DE"/>
    <w:rsid w:val="1B5A223E"/>
    <w:rsid w:val="263F7205"/>
    <w:rsid w:val="3010405A"/>
    <w:rsid w:val="31117B95"/>
    <w:rsid w:val="346006B9"/>
    <w:rsid w:val="3B5A500B"/>
    <w:rsid w:val="423F0918"/>
    <w:rsid w:val="45DF58EE"/>
    <w:rsid w:val="46CB098F"/>
    <w:rsid w:val="49834D13"/>
    <w:rsid w:val="586F1C98"/>
    <w:rsid w:val="5DD169AD"/>
    <w:rsid w:val="5F120DEE"/>
    <w:rsid w:val="6E3E5400"/>
    <w:rsid w:val="715026F8"/>
    <w:rsid w:val="7DEA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8986C-A1C8-4F96-AFAD-0E8A7DC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2A82D-923F-41D2-BC23-93AF4255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349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user</cp:lastModifiedBy>
  <cp:revision>14</cp:revision>
  <dcterms:created xsi:type="dcterms:W3CDTF">2019-08-16T08:24:00Z</dcterms:created>
  <dcterms:modified xsi:type="dcterms:W3CDTF">2019-10-29T06:23:00Z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