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</w:t>
      </w:r>
      <w:r>
        <w:rPr>
          <w:rFonts w:ascii="黑体" w:hAnsi="Arial" w:eastAsia="黑体" w:cs="Arial"/>
          <w:b/>
          <w:kern w:val="0"/>
          <w:sz w:val="30"/>
          <w:szCs w:val="30"/>
        </w:rPr>
        <w:t>21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年</w:t>
      </w:r>
      <w:r>
        <w:rPr>
          <w:rFonts w:hint="eastAsia" w:ascii="黑体" w:hAnsi="Arial" w:eastAsia="黑体" w:cs="Arial"/>
          <w:b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2"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6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37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研究生第二党支部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</w:rPr>
              <w:t>1/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支委会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支委微信群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我为建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="宋体" w:hAnsi="宋体"/>
                <w:sz w:val="24"/>
                <w:szCs w:val="24"/>
              </w:rPr>
              <w:t>百年打卡活动安排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pStyle w:val="13"/>
              <w:spacing w:after="0" w:line="240" w:lineRule="auto"/>
              <w:ind w:left="425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支部组织全员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日进行红色基地打卡，路线为1、上海毛泽东旧居；2、中国共产党代表团驻沪办事处纪念馆（周公馆）；3、上海孙中山故居纪念馆。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做好相关策划与准备。</w:t>
            </w:r>
            <w:bookmarkStart w:id="0" w:name="_GoBack"/>
            <w:bookmarkEnd w:id="0"/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党课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航飞楼6</w:t>
            </w:r>
            <w:r>
              <w:rPr>
                <w:rFonts w:ascii="宋体" w:hAnsi="宋体"/>
                <w:sz w:val="24"/>
                <w:szCs w:val="24"/>
              </w:rPr>
              <w:t>412</w:t>
            </w:r>
            <w:r>
              <w:rPr>
                <w:rFonts w:hint="eastAsia" w:ascii="宋体" w:hAnsi="宋体"/>
                <w:sz w:val="24"/>
                <w:szCs w:val="24"/>
              </w:rPr>
              <w:t>、腾讯会议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党史学习教育党课——沂蒙精神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after="0" w:line="360" w:lineRule="auto"/>
              <w:ind w:firstLine="420" w:firstLineChars="20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02</w:t>
            </w:r>
            <w:r>
              <w:rPr>
                <w:rFonts w:hint="eastAsia" w:ascii="宋体" w:hAnsi="宋体"/>
                <w:sz w:val="21"/>
                <w:szCs w:val="21"/>
              </w:rPr>
              <w:t>1年5月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0日星期四上午12：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，研究生第二党支部在航飞楼6</w:t>
            </w:r>
            <w:r>
              <w:rPr>
                <w:rFonts w:ascii="宋体" w:hAnsi="宋体"/>
                <w:sz w:val="21"/>
                <w:szCs w:val="21"/>
              </w:rPr>
              <w:t>412</w:t>
            </w:r>
            <w:r>
              <w:rPr>
                <w:rFonts w:hint="eastAsia" w:ascii="宋体" w:hAnsi="宋体"/>
                <w:sz w:val="21"/>
                <w:szCs w:val="21"/>
              </w:rPr>
              <w:t>，与教工党支部共同召开了党史学习教育的党课学习交流活动。</w:t>
            </w:r>
          </w:p>
          <w:p>
            <w:pPr>
              <w:pStyle w:val="13"/>
              <w:spacing w:after="0" w:line="360" w:lineRule="auto"/>
              <w:ind w:firstLine="480"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会议主讲人为李程副院长，主题为党史学习教育，由以下3点体会来展开：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沂蒙精神的发展历程；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沂蒙精神的成因；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ind w:firstLineChars="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沂蒙精神的启示。</w:t>
            </w: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exact"/>
          <w:jc w:val="center"/>
        </w:trPr>
        <w:tc>
          <w:tcPr>
            <w:tcW w:w="130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其他组织生活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5月27日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航飞楼6</w:t>
            </w:r>
            <w:r>
              <w:rPr>
                <w:rFonts w:ascii="宋体" w:hAnsi="宋体"/>
                <w:sz w:val="24"/>
                <w:szCs w:val="24"/>
              </w:rPr>
              <w:t>304</w:t>
            </w:r>
            <w:r>
              <w:rPr>
                <w:rFonts w:hint="eastAsia" w:ascii="宋体" w:hAnsi="宋体"/>
                <w:sz w:val="24"/>
                <w:szCs w:val="24"/>
              </w:rPr>
              <w:t>、腾讯会议</w:t>
            </w:r>
          </w:p>
        </w:tc>
        <w:tc>
          <w:tcPr>
            <w:tcW w:w="12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防范诈骗知识讲座—建党百年·我为群众办实事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</w:rPr>
              <w:t>1年5月</w:t>
            </w:r>
            <w:r>
              <w:rPr>
                <w:rFonts w:ascii="宋体" w:hAnsi="宋体"/>
                <w:sz w:val="24"/>
                <w:szCs w:val="24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日星期四上午1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</w:rPr>
              <w:t>，研究生第二党支部在航飞楼6</w:t>
            </w:r>
            <w:r>
              <w:rPr>
                <w:rFonts w:ascii="宋体" w:hAnsi="宋体"/>
                <w:sz w:val="24"/>
                <w:szCs w:val="24"/>
              </w:rPr>
              <w:t>304</w:t>
            </w:r>
            <w:r>
              <w:rPr>
                <w:rFonts w:hint="eastAsia" w:ascii="宋体" w:hAnsi="宋体"/>
                <w:sz w:val="24"/>
                <w:szCs w:val="24"/>
              </w:rPr>
              <w:t>，召开了防范诈骗知识讲座—建党百年打卡·我为群众办实事活动。讲座邀请了6</w:t>
            </w:r>
            <w:r>
              <w:rPr>
                <w:rFonts w:ascii="宋体" w:hAnsi="宋体"/>
                <w:sz w:val="24"/>
                <w:szCs w:val="24"/>
              </w:rPr>
              <w:t>321</w:t>
            </w:r>
            <w:r>
              <w:rPr>
                <w:rFonts w:hint="eastAsia" w:ascii="宋体" w:hAnsi="宋体"/>
                <w:sz w:val="24"/>
                <w:szCs w:val="24"/>
              </w:rPr>
              <w:t>研究生办公室的同学参加。活动分为线上和线下的形式，支部全体成员出席，活动主要内容为观看防诈骗讲座和公安部相关宣传视频。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line="400" w:lineRule="exact"/>
        <w:jc w:val="left"/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B1B90"/>
    <w:multiLevelType w:val="multilevel"/>
    <w:tmpl w:val="07CB1B90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29"/>
    <w:rsid w:val="000001D4"/>
    <w:rsid w:val="00070733"/>
    <w:rsid w:val="00075F79"/>
    <w:rsid w:val="000C4DA0"/>
    <w:rsid w:val="001B1179"/>
    <w:rsid w:val="001E0E58"/>
    <w:rsid w:val="001F0148"/>
    <w:rsid w:val="002037A1"/>
    <w:rsid w:val="00213F35"/>
    <w:rsid w:val="00214031"/>
    <w:rsid w:val="00360D31"/>
    <w:rsid w:val="003920FA"/>
    <w:rsid w:val="003B07A3"/>
    <w:rsid w:val="003D6301"/>
    <w:rsid w:val="005051FE"/>
    <w:rsid w:val="005749D1"/>
    <w:rsid w:val="00595BC9"/>
    <w:rsid w:val="005C1B6F"/>
    <w:rsid w:val="005D1FEA"/>
    <w:rsid w:val="00690B03"/>
    <w:rsid w:val="006B7A8C"/>
    <w:rsid w:val="007D7829"/>
    <w:rsid w:val="00820AC8"/>
    <w:rsid w:val="00831E1E"/>
    <w:rsid w:val="008D0943"/>
    <w:rsid w:val="008F18C0"/>
    <w:rsid w:val="009430AA"/>
    <w:rsid w:val="00944742"/>
    <w:rsid w:val="009963A4"/>
    <w:rsid w:val="009F49A5"/>
    <w:rsid w:val="00A7714B"/>
    <w:rsid w:val="00B14F7D"/>
    <w:rsid w:val="00BB6420"/>
    <w:rsid w:val="00BD118E"/>
    <w:rsid w:val="00C02D96"/>
    <w:rsid w:val="00C1347B"/>
    <w:rsid w:val="00C36930"/>
    <w:rsid w:val="00C95CC8"/>
    <w:rsid w:val="00CF3430"/>
    <w:rsid w:val="00D161C3"/>
    <w:rsid w:val="00D84BCE"/>
    <w:rsid w:val="00D93442"/>
    <w:rsid w:val="00DC30D5"/>
    <w:rsid w:val="00E10521"/>
    <w:rsid w:val="00E64BED"/>
    <w:rsid w:val="00E758FF"/>
    <w:rsid w:val="00E7766C"/>
    <w:rsid w:val="00E8585E"/>
    <w:rsid w:val="00EC0A93"/>
    <w:rsid w:val="00ED5270"/>
    <w:rsid w:val="00EE7456"/>
    <w:rsid w:val="00F02B6E"/>
    <w:rsid w:val="00F40172"/>
    <w:rsid w:val="00F415E0"/>
    <w:rsid w:val="00F50BAC"/>
    <w:rsid w:val="00F63CF3"/>
    <w:rsid w:val="05096806"/>
    <w:rsid w:val="09750C0F"/>
    <w:rsid w:val="0B7F4994"/>
    <w:rsid w:val="0C193ED0"/>
    <w:rsid w:val="0EEF440C"/>
    <w:rsid w:val="13147343"/>
    <w:rsid w:val="192D2323"/>
    <w:rsid w:val="1EDE5B98"/>
    <w:rsid w:val="32960BC4"/>
    <w:rsid w:val="38786A21"/>
    <w:rsid w:val="3E5A5DAA"/>
    <w:rsid w:val="3ECE3256"/>
    <w:rsid w:val="3F1E2BD3"/>
    <w:rsid w:val="45332C5A"/>
    <w:rsid w:val="4A3B6188"/>
    <w:rsid w:val="4B7F49FA"/>
    <w:rsid w:val="4CCF7A59"/>
    <w:rsid w:val="50281E5C"/>
    <w:rsid w:val="50A55538"/>
    <w:rsid w:val="52AE708F"/>
    <w:rsid w:val="567F0321"/>
    <w:rsid w:val="57A35F14"/>
    <w:rsid w:val="585A4ABC"/>
    <w:rsid w:val="5A0936BC"/>
    <w:rsid w:val="5B43094F"/>
    <w:rsid w:val="5B6A2FD1"/>
    <w:rsid w:val="5FB305F3"/>
    <w:rsid w:val="60B513E4"/>
    <w:rsid w:val="618A3178"/>
    <w:rsid w:val="62175534"/>
    <w:rsid w:val="650429BD"/>
    <w:rsid w:val="660918CD"/>
    <w:rsid w:val="69BD065C"/>
    <w:rsid w:val="6D89622B"/>
    <w:rsid w:val="70553E40"/>
    <w:rsid w:val="7743702D"/>
    <w:rsid w:val="7D8E6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/>
      <w:kern w:val="0"/>
      <w:sz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ahoma" w:hAnsi="Tahoma" w:eastAsia="宋体" w:cs="Times New Roman"/>
      <w:sz w:val="22"/>
      <w:szCs w:val="22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2020-11-22T12:13:00Z</dcterms:created>
  <dc:creator>lenovo</dc:creator>
  <cp:lastModifiedBy>海和</cp:lastModifiedBy>
  <dcterms:modified xsi:type="dcterms:W3CDTF">2021-12-14T08:30:58Z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E9CE043B21DA4B58A55407B1A3C1FA85</vt:lpwstr>
  </property>
</Properties>
</file>