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2FC" w:rsidRDefault="00AF32FC">
      <w:pPr>
        <w:spacing w:line="500" w:lineRule="exact"/>
        <w:rPr>
          <w:rFonts w:ascii="华文中宋" w:eastAsia="华文中宋" w:hAnsi="华文中宋"/>
          <w:bCs/>
          <w:sz w:val="28"/>
          <w:szCs w:val="28"/>
        </w:rPr>
      </w:pPr>
      <w:bookmarkStart w:id="0" w:name="_GoBack"/>
      <w:r>
        <w:rPr>
          <w:rFonts w:ascii="华文中宋" w:eastAsia="华文中宋" w:hAnsi="华文中宋" w:hint="eastAsia"/>
          <w:bCs/>
          <w:sz w:val="28"/>
          <w:szCs w:val="28"/>
        </w:rPr>
        <w:t>附件</w:t>
      </w:r>
      <w:r>
        <w:rPr>
          <w:rFonts w:ascii="华文中宋" w:eastAsia="华文中宋" w:hAnsi="华文中宋"/>
          <w:bCs/>
          <w:sz w:val="28"/>
          <w:szCs w:val="28"/>
        </w:rPr>
        <w:t>4</w:t>
      </w:r>
      <w:r>
        <w:rPr>
          <w:rFonts w:ascii="华文中宋" w:eastAsia="华文中宋" w:hAnsi="华文中宋" w:hint="eastAsia"/>
          <w:bCs/>
          <w:sz w:val="28"/>
          <w:szCs w:val="28"/>
        </w:rPr>
        <w:t>：</w:t>
      </w:r>
    </w:p>
    <w:bookmarkEnd w:id="0"/>
    <w:p w:rsidR="00AF32FC" w:rsidRDefault="00AF32FC">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“不忘初心、牢记使命”主题教育专题党课讲稿</w:t>
      </w:r>
    </w:p>
    <w:p w:rsidR="00AF32FC" w:rsidRDefault="00AF32FC" w:rsidP="00D66D23">
      <w:pPr>
        <w:spacing w:line="500" w:lineRule="exact"/>
        <w:jc w:val="center"/>
        <w:rPr>
          <w:rFonts w:ascii="Times New Roman" w:eastAsia="楷体" w:hAnsi="楷体"/>
          <w:sz w:val="32"/>
          <w:szCs w:val="32"/>
        </w:rPr>
      </w:pPr>
    </w:p>
    <w:p w:rsidR="00AF32FC" w:rsidRPr="00844DC5" w:rsidRDefault="00AF32FC" w:rsidP="00D66D23">
      <w:pPr>
        <w:spacing w:line="500" w:lineRule="exact"/>
        <w:jc w:val="center"/>
        <w:rPr>
          <w:rFonts w:ascii="Times New Roman" w:eastAsia="楷体" w:hAnsi="楷体"/>
          <w:sz w:val="32"/>
          <w:szCs w:val="32"/>
        </w:rPr>
      </w:pPr>
      <w:r>
        <w:rPr>
          <w:rFonts w:ascii="Times New Roman" w:eastAsia="楷体" w:hAnsi="楷体"/>
          <w:sz w:val="32"/>
          <w:szCs w:val="32"/>
        </w:rPr>
        <w:t xml:space="preserve">  </w:t>
      </w:r>
      <w:r w:rsidRPr="00844DC5">
        <w:rPr>
          <w:rFonts w:ascii="Times New Roman" w:eastAsia="楷体" w:hAnsi="楷体" w:hint="eastAsia"/>
          <w:sz w:val="32"/>
          <w:szCs w:val="32"/>
        </w:rPr>
        <w:t>学习习近平</w:t>
      </w:r>
      <w:r>
        <w:rPr>
          <w:rFonts w:ascii="Times New Roman" w:eastAsia="楷体" w:hAnsi="楷体" w:hint="eastAsia"/>
          <w:sz w:val="32"/>
          <w:szCs w:val="32"/>
        </w:rPr>
        <w:t>关于教育的重要论述</w:t>
      </w:r>
    </w:p>
    <w:p w:rsidR="00AF32FC" w:rsidRDefault="00AF32FC">
      <w:pPr>
        <w:spacing w:line="500" w:lineRule="exact"/>
        <w:jc w:val="center"/>
        <w:rPr>
          <w:rFonts w:ascii="Times New Roman" w:eastAsia="楷体" w:hAnsi="楷体"/>
          <w:sz w:val="32"/>
          <w:szCs w:val="32"/>
        </w:rPr>
      </w:pPr>
      <w:r w:rsidRPr="00844DC5">
        <w:rPr>
          <w:rFonts w:ascii="Times New Roman" w:eastAsia="楷体" w:hAnsi="楷体"/>
          <w:sz w:val="32"/>
          <w:szCs w:val="32"/>
        </w:rPr>
        <w:t xml:space="preserve">  </w:t>
      </w:r>
      <w:r w:rsidRPr="00844DC5">
        <w:rPr>
          <w:rFonts w:ascii="Times New Roman" w:eastAsia="楷体" w:hAnsi="楷体"/>
          <w:sz w:val="32"/>
          <w:szCs w:val="32"/>
        </w:rPr>
        <w:t>——</w:t>
      </w:r>
      <w:r w:rsidRPr="00844DC5">
        <w:rPr>
          <w:rFonts w:ascii="Times New Roman" w:eastAsia="楷体" w:hAnsi="楷体" w:hint="eastAsia"/>
          <w:sz w:val="32"/>
          <w:szCs w:val="32"/>
        </w:rPr>
        <w:t>培养“文、行、忠、信”的好学生</w:t>
      </w:r>
    </w:p>
    <w:p w:rsidR="00AF32FC" w:rsidRPr="00844DC5" w:rsidRDefault="00AF32FC">
      <w:pPr>
        <w:spacing w:line="500" w:lineRule="exact"/>
        <w:jc w:val="center"/>
        <w:rPr>
          <w:rFonts w:ascii="Times New Roman" w:eastAsia="楷体" w:hAnsi="楷体"/>
          <w:sz w:val="32"/>
          <w:szCs w:val="32"/>
        </w:rPr>
      </w:pPr>
    </w:p>
    <w:p w:rsidR="00AF32FC" w:rsidRDefault="00AF32FC">
      <w:pPr>
        <w:spacing w:line="500" w:lineRule="exact"/>
        <w:jc w:val="center"/>
        <w:rPr>
          <w:rFonts w:ascii="Times New Roman" w:eastAsia="楷体" w:hAnsi="Times New Roman"/>
          <w:sz w:val="32"/>
          <w:szCs w:val="32"/>
        </w:rPr>
      </w:pPr>
      <w:r>
        <w:rPr>
          <w:rFonts w:ascii="Times New Roman" w:eastAsia="楷体" w:hAnsi="楷体"/>
          <w:sz w:val="32"/>
          <w:szCs w:val="32"/>
        </w:rPr>
        <w:t xml:space="preserve">  </w:t>
      </w:r>
      <w:r>
        <w:rPr>
          <w:rFonts w:ascii="Times New Roman" w:eastAsia="楷体" w:hAnsi="楷体" w:hint="eastAsia"/>
          <w:sz w:val="32"/>
          <w:szCs w:val="32"/>
        </w:rPr>
        <w:t>服装学院党委</w:t>
      </w:r>
      <w:r>
        <w:rPr>
          <w:rFonts w:ascii="Times New Roman" w:eastAsia="楷体" w:hAnsi="楷体"/>
          <w:sz w:val="32"/>
          <w:szCs w:val="32"/>
        </w:rPr>
        <w:t xml:space="preserve">  </w:t>
      </w:r>
      <w:r>
        <w:rPr>
          <w:rFonts w:ascii="Times New Roman" w:eastAsia="楷体" w:hAnsi="楷体" w:hint="eastAsia"/>
          <w:sz w:val="32"/>
          <w:szCs w:val="32"/>
        </w:rPr>
        <w:t>艺术支部</w:t>
      </w:r>
      <w:r>
        <w:rPr>
          <w:rFonts w:ascii="Times New Roman" w:eastAsia="楷体" w:hAnsi="楷体"/>
          <w:sz w:val="32"/>
          <w:szCs w:val="32"/>
        </w:rPr>
        <w:t xml:space="preserve"> </w:t>
      </w:r>
      <w:r>
        <w:rPr>
          <w:rFonts w:ascii="Times New Roman" w:eastAsia="楷体" w:hAnsi="Times New Roman"/>
          <w:sz w:val="32"/>
          <w:szCs w:val="32"/>
        </w:rPr>
        <w:t xml:space="preserve"> </w:t>
      </w:r>
      <w:r>
        <w:rPr>
          <w:rFonts w:ascii="Times New Roman" w:eastAsia="楷体" w:hAnsi="Times New Roman" w:hint="eastAsia"/>
          <w:sz w:val="32"/>
          <w:szCs w:val="32"/>
        </w:rPr>
        <w:t>张晓燕</w:t>
      </w:r>
    </w:p>
    <w:p w:rsidR="00AF32FC" w:rsidRDefault="00AF32FC">
      <w:pPr>
        <w:jc w:val="center"/>
        <w:rPr>
          <w:rFonts w:ascii="Times New Roman" w:eastAsia="楷体" w:hAnsi="Times New Roman"/>
          <w:sz w:val="32"/>
          <w:szCs w:val="32"/>
        </w:rPr>
      </w:pPr>
      <w:r>
        <w:rPr>
          <w:rFonts w:ascii="Times New Roman" w:eastAsia="楷体" w:hAnsi="Times New Roman"/>
          <w:sz w:val="32"/>
          <w:szCs w:val="32"/>
        </w:rPr>
        <w:t xml:space="preserve">    2019</w:t>
      </w:r>
      <w:r>
        <w:rPr>
          <w:rFonts w:ascii="Times New Roman" w:eastAsia="楷体" w:hAnsi="Times New Roman" w:hint="eastAsia"/>
          <w:sz w:val="32"/>
          <w:szCs w:val="32"/>
        </w:rPr>
        <w:t>年</w:t>
      </w:r>
      <w:r>
        <w:rPr>
          <w:rFonts w:ascii="Times New Roman" w:eastAsia="楷体" w:hAnsi="Times New Roman"/>
          <w:sz w:val="32"/>
          <w:szCs w:val="32"/>
        </w:rPr>
        <w:t>10</w:t>
      </w:r>
      <w:r>
        <w:rPr>
          <w:rFonts w:ascii="Times New Roman" w:eastAsia="楷体" w:hAnsi="Times New Roman" w:hint="eastAsia"/>
          <w:sz w:val="32"/>
          <w:szCs w:val="32"/>
        </w:rPr>
        <w:t>月</w:t>
      </w:r>
    </w:p>
    <w:p w:rsidR="00AF32FC" w:rsidRDefault="00AF32FC">
      <w:pPr>
        <w:jc w:val="center"/>
        <w:rPr>
          <w:rFonts w:ascii="Times New Roman" w:eastAsia="楷体" w:hAnsi="Times New Roman"/>
          <w:sz w:val="32"/>
          <w:szCs w:val="32"/>
        </w:rPr>
      </w:pPr>
    </w:p>
    <w:p w:rsidR="00AF32FC" w:rsidRDefault="00AF32FC" w:rsidP="00E04EAA">
      <w:pPr>
        <w:adjustRightInd w:val="0"/>
        <w:snapToGrid w:val="0"/>
        <w:spacing w:line="360" w:lineRule="auto"/>
        <w:ind w:firstLineChars="200" w:firstLine="31680"/>
        <w:rPr>
          <w:rFonts w:ascii="仿宋" w:eastAsia="仿宋" w:hAnsi="仿宋"/>
          <w:sz w:val="32"/>
          <w:szCs w:val="32"/>
        </w:rPr>
      </w:pPr>
      <w:r>
        <w:rPr>
          <w:rFonts w:ascii="仿宋" w:eastAsia="仿宋" w:hAnsi="仿宋" w:hint="eastAsia"/>
          <w:sz w:val="32"/>
          <w:szCs w:val="32"/>
        </w:rPr>
        <w:t>根据在“不忘初心、牢记使命”主题教育中讲好专题党课的要求，党课要聚焦“四个讲清楚”，重点讲清自己的学习体会、讲清存在的差距不足、讲清改进工作的思路举措、讲清对初心使命的感悟。下面，我就围绕这四个方面，结合自己此次专题调研成果，与同志们做个思想交流。</w:t>
      </w:r>
    </w:p>
    <w:p w:rsidR="00AF32FC" w:rsidRDefault="00AF32FC">
      <w:pPr>
        <w:spacing w:line="360" w:lineRule="auto"/>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一、对初心和使命的感悟</w:t>
      </w:r>
    </w:p>
    <w:p w:rsidR="00AF32FC" w:rsidRDefault="00AF32FC" w:rsidP="00E04EAA">
      <w:pPr>
        <w:spacing w:line="360" w:lineRule="auto"/>
        <w:ind w:firstLineChars="200" w:firstLine="31680"/>
        <w:rPr>
          <w:rFonts w:ascii="仿宋" w:eastAsia="仿宋" w:hAnsi="仿宋"/>
          <w:sz w:val="32"/>
          <w:szCs w:val="32"/>
        </w:rPr>
      </w:pPr>
      <w:r>
        <w:rPr>
          <w:rFonts w:ascii="仿宋" w:eastAsia="仿宋" w:hAnsi="仿宋" w:hint="eastAsia"/>
          <w:sz w:val="32"/>
          <w:szCs w:val="32"/>
          <w:shd w:val="clear" w:color="auto" w:fill="FFFFFF"/>
        </w:rPr>
        <w:t>习书记在十九大上指出：“</w:t>
      </w:r>
      <w:r w:rsidRPr="00E04EAA">
        <w:rPr>
          <w:rFonts w:ascii="仿宋" w:eastAsia="仿宋" w:hAnsi="仿宋" w:hint="eastAsia"/>
          <w:sz w:val="32"/>
          <w:szCs w:val="32"/>
          <w:shd w:val="clear" w:color="auto" w:fill="FFFFFF"/>
        </w:rPr>
        <w:t>中国共产党人的初心和使命，就是为中国人民谋幸福，为中华民族谋复兴”</w:t>
      </w:r>
      <w:r>
        <w:rPr>
          <w:rFonts w:ascii="仿宋" w:eastAsia="仿宋" w:hAnsi="仿宋" w:hint="eastAsia"/>
          <w:sz w:val="32"/>
          <w:szCs w:val="32"/>
          <w:shd w:val="clear" w:color="auto" w:fill="FFFFFF"/>
        </w:rPr>
        <w:t>。</w:t>
      </w:r>
      <w:r w:rsidRPr="00E04EAA">
        <w:rPr>
          <w:rFonts w:ascii="仿宋" w:eastAsia="仿宋" w:hAnsi="仿宋" w:hint="eastAsia"/>
          <w:sz w:val="32"/>
          <w:szCs w:val="32"/>
        </w:rPr>
        <w:t>作为</w:t>
      </w:r>
      <w:r>
        <w:rPr>
          <w:rFonts w:ascii="仿宋" w:eastAsia="仿宋" w:hAnsi="仿宋" w:hint="eastAsia"/>
          <w:sz w:val="32"/>
          <w:szCs w:val="32"/>
        </w:rPr>
        <w:t>教师，初心，是为学生的无私奉献之心，是作为教师的恪守师德之心、潜心教学之心，更是作为党员教师的服务师生之心。</w:t>
      </w:r>
    </w:p>
    <w:p w:rsidR="00AF32FC" w:rsidRDefault="00AF32FC" w:rsidP="00E04EAA">
      <w:pPr>
        <w:spacing w:line="360" w:lineRule="auto"/>
        <w:ind w:firstLineChars="200" w:firstLine="31680"/>
        <w:rPr>
          <w:rFonts w:ascii="仿宋" w:eastAsia="仿宋" w:hAnsi="仿宋"/>
          <w:sz w:val="32"/>
          <w:szCs w:val="32"/>
        </w:rPr>
      </w:pPr>
      <w:r>
        <w:rPr>
          <w:rFonts w:ascii="黑体" w:eastAsia="黑体" w:hAnsi="黑体" w:hint="eastAsia"/>
          <w:sz w:val="32"/>
          <w:szCs w:val="32"/>
        </w:rPr>
        <w:t>二、对习近平总书记关于教育的重要论述的学习体会</w:t>
      </w:r>
    </w:p>
    <w:p w:rsidR="00AF32FC" w:rsidRPr="00535490" w:rsidRDefault="00AF32FC" w:rsidP="00245C84">
      <w:pPr>
        <w:spacing w:line="360" w:lineRule="auto"/>
        <w:rPr>
          <w:rFonts w:ascii="仿宋" w:eastAsia="仿宋" w:hAnsi="仿宋" w:cs="Helvetica"/>
          <w:color w:val="2B2B2B"/>
          <w:sz w:val="32"/>
          <w:szCs w:val="32"/>
          <w:shd w:val="clear" w:color="auto" w:fill="FFFFFF"/>
        </w:rPr>
      </w:pPr>
      <w:r>
        <w:rPr>
          <w:rFonts w:ascii="仿宋" w:eastAsia="仿宋" w:hAnsi="仿宋"/>
          <w:sz w:val="32"/>
          <w:szCs w:val="32"/>
        </w:rPr>
        <w:t xml:space="preserve">    </w:t>
      </w:r>
      <w:r>
        <w:rPr>
          <w:rFonts w:ascii="仿宋" w:eastAsia="仿宋" w:hAnsi="仿宋" w:cs="Helvetica" w:hint="eastAsia"/>
          <w:color w:val="2B2B2B"/>
          <w:sz w:val="32"/>
          <w:szCs w:val="32"/>
          <w:shd w:val="clear" w:color="auto" w:fill="FFFFFF"/>
        </w:rPr>
        <w:t>习近平总书记在党的十九大报告中指出，“建设教育强国是中华民族伟大复兴的基础工程。”在全国教育大会上，习总书记进一步提出了“加快推进教育现代化，建设教育强国”的新要求。他呼吁：</w:t>
      </w:r>
      <w:r w:rsidRPr="0024653F">
        <w:rPr>
          <w:rFonts w:ascii="仿宋" w:eastAsia="仿宋" w:hAnsi="仿宋" w:cs="Helvetica" w:hint="eastAsia"/>
          <w:color w:val="2B2B2B"/>
          <w:sz w:val="32"/>
          <w:szCs w:val="32"/>
          <w:shd w:val="clear" w:color="auto" w:fill="FFFFFF"/>
        </w:rPr>
        <w:t>教育对国家和民族来说，利在当代、关乎未来</w:t>
      </w:r>
      <w:r w:rsidRPr="00535490">
        <w:rPr>
          <w:rFonts w:ascii="仿宋" w:eastAsia="仿宋" w:hAnsi="仿宋" w:cs="Helvetica" w:hint="eastAsia"/>
          <w:color w:val="2B2B2B"/>
          <w:sz w:val="32"/>
          <w:szCs w:val="32"/>
          <w:shd w:val="clear" w:color="auto" w:fill="FFFFFF"/>
        </w:rPr>
        <w:t>。</w:t>
      </w:r>
    </w:p>
    <w:p w:rsidR="00AF32FC" w:rsidRDefault="00AF32FC" w:rsidP="00E04EAA">
      <w:pPr>
        <w:spacing w:line="360" w:lineRule="auto"/>
        <w:ind w:firstLineChars="200" w:firstLine="31680"/>
        <w:rPr>
          <w:rFonts w:ascii="仿宋" w:eastAsia="仿宋" w:hAnsi="仿宋"/>
          <w:color w:val="000000"/>
          <w:sz w:val="32"/>
          <w:szCs w:val="32"/>
          <w:shd w:val="clear" w:color="auto" w:fill="FFFFFF"/>
        </w:rPr>
      </w:pPr>
      <w:r w:rsidRPr="00535490">
        <w:rPr>
          <w:rFonts w:ascii="仿宋" w:eastAsia="仿宋" w:hAnsi="仿宋" w:hint="eastAsia"/>
          <w:color w:val="000000"/>
          <w:sz w:val="32"/>
          <w:szCs w:val="32"/>
          <w:shd w:val="clear" w:color="auto" w:fill="FFFFFF"/>
        </w:rPr>
        <w:t>总书记在全国教育大会上的讲话，强调了“教育是国之大计、党之大计”，站在党和国家事业发展全局的战略高度，对加快推进教育现代化、建设教育强国、办好人民满意的教育作出了全面部署。他的重要讲话是新时代办好中国教育的最高纲领。</w:t>
      </w:r>
    </w:p>
    <w:p w:rsidR="00AF32FC" w:rsidRPr="0050253D" w:rsidRDefault="00AF32FC" w:rsidP="00E04EAA">
      <w:pPr>
        <w:spacing w:line="360" w:lineRule="auto"/>
        <w:ind w:firstLineChars="300" w:firstLine="31680"/>
        <w:rPr>
          <w:rFonts w:ascii="仿宋" w:eastAsia="仿宋" w:hAnsi="仿宋" w:cs="Helvetica"/>
          <w:sz w:val="32"/>
          <w:szCs w:val="32"/>
        </w:rPr>
      </w:pPr>
      <w:r w:rsidRPr="00E41AB3">
        <w:rPr>
          <w:rFonts w:ascii="仿宋" w:eastAsia="仿宋" w:hAnsi="仿宋" w:cs="Helvetica" w:hint="eastAsia"/>
          <w:sz w:val="32"/>
          <w:szCs w:val="32"/>
        </w:rPr>
        <w:t>回顾教育大会上习书记的讲话，印象最为深刻是习书记在大会上提出的九大坚持。坚持党对教育事业的全面领导，坚持把立德树人作为根本任务，坚持优先发展教育事业，坚持社会主义办学方向，坚持扎根中国大地办教育，坚持以人民为</w:t>
      </w:r>
      <w:r w:rsidRPr="0050253D">
        <w:rPr>
          <w:rFonts w:ascii="仿宋" w:eastAsia="仿宋" w:hAnsi="仿宋" w:cs="Helvetica" w:hint="eastAsia"/>
          <w:sz w:val="32"/>
          <w:szCs w:val="32"/>
        </w:rPr>
        <w:t>中心发展教育，坚持深化教育改革创新，坚持把服务中华民族伟大复兴作为教育的重要使命，坚持把教师队伍建设作为基础工作。</w:t>
      </w:r>
    </w:p>
    <w:p w:rsidR="00AF32FC" w:rsidRPr="0050253D" w:rsidRDefault="00AF32FC" w:rsidP="00E04EAA">
      <w:pPr>
        <w:spacing w:line="360" w:lineRule="auto"/>
        <w:ind w:firstLineChars="300" w:firstLine="31680"/>
        <w:rPr>
          <w:rFonts w:ascii="仿宋" w:eastAsia="仿宋" w:hAnsi="仿宋" w:cs="Arial Unicode MS"/>
          <w:sz w:val="32"/>
          <w:szCs w:val="32"/>
          <w:shd w:val="clear" w:color="auto" w:fill="FFFFFF"/>
        </w:rPr>
      </w:pPr>
      <w:r w:rsidRPr="0050253D">
        <w:rPr>
          <w:rFonts w:ascii="仿宋" w:eastAsia="仿宋" w:hAnsi="仿宋" w:cs="Helvetica" w:hint="eastAsia"/>
          <w:sz w:val="32"/>
          <w:szCs w:val="32"/>
        </w:rPr>
        <w:t>这“九个坚持”，向广大教育工作者提出了一个根本问题：“培养什么人、怎样培养人、为谁培养人</w:t>
      </w:r>
      <w:r>
        <w:rPr>
          <w:rFonts w:ascii="仿宋" w:eastAsia="仿宋" w:hAnsi="仿宋" w:cs="Helvetica" w:hint="eastAsia"/>
          <w:sz w:val="32"/>
          <w:szCs w:val="32"/>
        </w:rPr>
        <w:t>”</w:t>
      </w:r>
      <w:r w:rsidRPr="0050253D">
        <w:rPr>
          <w:rFonts w:ascii="仿宋" w:eastAsia="仿宋" w:hAnsi="仿宋" w:cs="Helvetica" w:hint="eastAsia"/>
          <w:sz w:val="32"/>
          <w:szCs w:val="32"/>
        </w:rPr>
        <w:t>。而对于这个问题的解答，习书记的伟大思想与几千年前的圣贤孔子所提出的“文、行、忠、信”不谋而合。是中国传统思想的在新时期的延续和生根发芽。</w:t>
      </w:r>
    </w:p>
    <w:p w:rsidR="00AF32FC" w:rsidRDefault="00AF32FC" w:rsidP="00E04EAA">
      <w:pPr>
        <w:spacing w:line="360" w:lineRule="auto"/>
        <w:ind w:firstLineChars="300" w:firstLine="31680"/>
        <w:rPr>
          <w:rFonts w:ascii="仿宋" w:eastAsia="仿宋" w:hAnsi="仿宋"/>
          <w:sz w:val="32"/>
          <w:szCs w:val="32"/>
          <w:shd w:val="clear" w:color="auto" w:fill="FFFFFF"/>
        </w:rPr>
      </w:pPr>
      <w:r w:rsidRPr="0050253D">
        <w:rPr>
          <w:rFonts w:ascii="仿宋" w:eastAsia="仿宋" w:hAnsi="仿宋" w:cs="Arial Unicode MS" w:hint="eastAsia"/>
          <w:sz w:val="32"/>
          <w:szCs w:val="32"/>
          <w:shd w:val="clear" w:color="auto" w:fill="FFFFFF"/>
        </w:rPr>
        <w:t>习总书记提出的“以德树人”的思想是对孔子思想的最好诠释。孔子的“文行忠信”为人的精神追求确立了君子人格的标杆。</w:t>
      </w:r>
      <w:r w:rsidRPr="0050253D">
        <w:rPr>
          <w:rFonts w:ascii="仿宋" w:eastAsia="仿宋" w:hAnsi="仿宋" w:hint="eastAsia"/>
          <w:sz w:val="32"/>
          <w:szCs w:val="32"/>
          <w:shd w:val="clear" w:color="auto" w:fill="FFFFFF"/>
        </w:rPr>
        <w:t>《论语》中，孔子强调通过不断学习、实践、修养和交往，使人形成与其社会本质相适应的人格素养，进而为自身发展奠定基础。特别是《述而》篇的“子以四教：文行忠信”，更是对这一思想的精炼概括，并突出强调了成“人”的四个基本面向。“文”即：“文质彬彬，然</w:t>
      </w:r>
      <w:smartTag w:uri="urn:schemas-microsoft-com:office:smarttags" w:element="PersonName">
        <w:smartTagPr>
          <w:attr w:name="ProductID" w:val="后"/>
        </w:smartTagPr>
        <w:r w:rsidRPr="0050253D">
          <w:rPr>
            <w:rFonts w:ascii="仿宋" w:eastAsia="仿宋" w:hAnsi="仿宋" w:hint="eastAsia"/>
            <w:sz w:val="32"/>
            <w:szCs w:val="32"/>
            <w:shd w:val="clear" w:color="auto" w:fill="FFFFFF"/>
          </w:rPr>
          <w:t>后</w:t>
        </w:r>
      </w:smartTag>
      <w:r w:rsidRPr="0050253D">
        <w:rPr>
          <w:rFonts w:ascii="仿宋" w:eastAsia="仿宋" w:hAnsi="仿宋" w:hint="eastAsia"/>
          <w:sz w:val="32"/>
          <w:szCs w:val="32"/>
          <w:shd w:val="clear" w:color="auto" w:fill="FFFFFF"/>
        </w:rPr>
        <w:t>君子”。作为教师，培养：“虚心求教、尊重他人，不耻下问”的好学生回答了培养什么样的人。“文”是文化修养带给人的精神风貌与行为气质的改变。“行”的意义深远，</w:t>
      </w:r>
      <w:r w:rsidRPr="0050253D">
        <w:rPr>
          <w:rFonts w:ascii="仿宋" w:eastAsia="仿宋" w:hAnsi="仿宋"/>
          <w:sz w:val="32"/>
          <w:szCs w:val="32"/>
          <w:shd w:val="clear" w:color="auto" w:fill="FFFFFF"/>
        </w:rPr>
        <w:t xml:space="preserve"> </w:t>
      </w:r>
      <w:r w:rsidRPr="0050253D">
        <w:rPr>
          <w:rFonts w:ascii="仿宋" w:eastAsia="仿宋" w:hAnsi="仿宋" w:hint="eastAsia"/>
          <w:sz w:val="32"/>
          <w:szCs w:val="32"/>
          <w:shd w:val="clear" w:color="auto" w:fill="FFFFFF"/>
        </w:rPr>
        <w:t>“行”不离心，强调表里如一。只有人的内心建立起自觉和自律，其外在行为才有可能展现真正的仁德，即：培养“表里如一、真诚善良、自觉自律、行有分寸”的好学生。</w:t>
      </w:r>
      <w:r w:rsidRPr="0050253D">
        <w:rPr>
          <w:rFonts w:ascii="仿宋" w:eastAsia="仿宋" w:hAnsi="仿宋"/>
          <w:sz w:val="32"/>
          <w:szCs w:val="32"/>
          <w:shd w:val="clear" w:color="auto" w:fill="FFFFFF"/>
        </w:rPr>
        <w:t xml:space="preserve"> </w:t>
      </w:r>
      <w:r w:rsidRPr="0050253D">
        <w:rPr>
          <w:rFonts w:ascii="仿宋" w:eastAsia="仿宋" w:hAnsi="仿宋" w:hint="eastAsia"/>
          <w:sz w:val="32"/>
          <w:szCs w:val="32"/>
          <w:shd w:val="clear" w:color="auto" w:fill="FFFFFF"/>
        </w:rPr>
        <w:t>“忠”则强调坚持对人对事的一贯信念。即培养“竭尽所能、恪尽本分，坚守本心”的好学生。“天之所助者，顺也；人之所助者，信也”是对“信”最好的诠释，意思是：“在人与人之间，只有履信践诺才能获得支持和帮助。”</w:t>
      </w:r>
      <w:r w:rsidRPr="0050253D">
        <w:rPr>
          <w:rFonts w:ascii="仿宋" w:eastAsia="仿宋" w:hAnsi="仿宋"/>
          <w:sz w:val="32"/>
          <w:szCs w:val="32"/>
          <w:shd w:val="clear" w:color="auto" w:fill="FFFFFF"/>
        </w:rPr>
        <w:t xml:space="preserve"> </w:t>
      </w:r>
      <w:r w:rsidRPr="0050253D">
        <w:rPr>
          <w:rFonts w:ascii="仿宋" w:eastAsia="仿宋" w:hAnsi="仿宋" w:hint="eastAsia"/>
          <w:sz w:val="32"/>
          <w:szCs w:val="32"/>
          <w:shd w:val="clear" w:color="auto" w:fill="FFFFFF"/>
        </w:rPr>
        <w:t>即培养“诚实守信，言行一致”的好学生。</w:t>
      </w:r>
      <w:r>
        <w:rPr>
          <w:rFonts w:ascii="仿宋" w:eastAsia="仿宋" w:hAnsi="仿宋" w:hint="eastAsia"/>
          <w:sz w:val="32"/>
          <w:szCs w:val="32"/>
          <w:shd w:val="clear" w:color="auto" w:fill="FFFFFF"/>
        </w:rPr>
        <w:t>习书记提出的“立德树人”从某种意义上为教育工作者指明了人才培养的根本方向是建立在立德的基础上的。</w:t>
      </w:r>
    </w:p>
    <w:p w:rsidR="00AF32FC" w:rsidRPr="00D66D23" w:rsidRDefault="00AF32FC" w:rsidP="00E04EAA">
      <w:pPr>
        <w:spacing w:line="360" w:lineRule="auto"/>
        <w:ind w:firstLineChars="300" w:firstLine="31680"/>
        <w:rPr>
          <w:rFonts w:ascii="仿宋" w:eastAsia="仿宋" w:hAnsi="仿宋" w:cs="Helvetica"/>
          <w:color w:val="2B2B2B"/>
          <w:sz w:val="32"/>
          <w:szCs w:val="32"/>
          <w:shd w:val="clear" w:color="auto" w:fill="FFFFFF"/>
        </w:rPr>
      </w:pPr>
      <w:r>
        <w:rPr>
          <w:rFonts w:ascii="仿宋" w:eastAsia="仿宋" w:hAnsi="仿宋" w:hint="eastAsia"/>
          <w:sz w:val="32"/>
          <w:szCs w:val="32"/>
          <w:shd w:val="clear" w:color="auto" w:fill="FFFFFF"/>
        </w:rPr>
        <w:t>以“立德树人”为基础，习书记提出了要</w:t>
      </w:r>
      <w:r>
        <w:rPr>
          <w:rFonts w:ascii="仿宋" w:eastAsia="仿宋" w:hAnsi="仿宋" w:cs="Helvetica" w:hint="eastAsia"/>
          <w:color w:val="2B2B2B"/>
          <w:sz w:val="32"/>
          <w:szCs w:val="32"/>
          <w:shd w:val="clear" w:color="auto" w:fill="FFFFFF"/>
        </w:rPr>
        <w:t>培养</w:t>
      </w:r>
      <w:r w:rsidRPr="0024653F">
        <w:rPr>
          <w:rFonts w:ascii="仿宋" w:eastAsia="仿宋" w:hAnsi="仿宋" w:cs="Helvetica" w:hint="eastAsia"/>
          <w:color w:val="2B2B2B"/>
          <w:sz w:val="32"/>
          <w:szCs w:val="32"/>
          <w:shd w:val="clear" w:color="auto" w:fill="FFFFFF"/>
        </w:rPr>
        <w:t>社会主义建设者和接班人，加强党的领导尤为重要。要始终坚持党管办学方向、管改革发展、管干部、管人才，把党的教育方针全面贯彻到学</w:t>
      </w:r>
      <w:r w:rsidRPr="00D66D23">
        <w:rPr>
          <w:rFonts w:ascii="仿宋" w:eastAsia="仿宋" w:hAnsi="仿宋" w:cs="Helvetica" w:hint="eastAsia"/>
          <w:color w:val="2B2B2B"/>
          <w:sz w:val="32"/>
          <w:szCs w:val="32"/>
          <w:shd w:val="clear" w:color="auto" w:fill="FFFFFF"/>
        </w:rPr>
        <w:t>校工作各方面，使教育领域成为党领导的坚强阵地。</w:t>
      </w:r>
    </w:p>
    <w:p w:rsidR="00AF32FC" w:rsidRPr="00D66D23" w:rsidRDefault="00AF32FC" w:rsidP="00E04EAA">
      <w:pPr>
        <w:spacing w:line="360" w:lineRule="auto"/>
        <w:ind w:firstLineChars="300" w:firstLine="31680"/>
        <w:rPr>
          <w:rFonts w:ascii="仿宋" w:eastAsia="仿宋" w:hAnsi="仿宋" w:cs="Helvetica"/>
          <w:color w:val="2B2B2B"/>
          <w:sz w:val="32"/>
          <w:szCs w:val="32"/>
          <w:shd w:val="clear" w:color="auto" w:fill="FFFFFF"/>
        </w:rPr>
      </w:pPr>
      <w:r w:rsidRPr="00D66D23">
        <w:rPr>
          <w:rFonts w:ascii="仿宋" w:eastAsia="仿宋" w:hAnsi="仿宋" w:cs="Helvetica" w:hint="eastAsia"/>
          <w:color w:val="2B2B2B"/>
          <w:sz w:val="32"/>
          <w:szCs w:val="32"/>
          <w:shd w:val="clear" w:color="auto" w:fill="FFFFFF"/>
        </w:rPr>
        <w:t>人才培养是育人和育才相统一的过程，而育人是本。习近平总书记把劳动教育纳入社会主义建设者和接班人的要求之中，提出“德智体美劳”的总体要求，并从六个方面对如何培养社会主义建设者和接班人提出明确要求，这是党的教育理论的重大创新。</w:t>
      </w:r>
    </w:p>
    <w:p w:rsidR="00AF32FC" w:rsidRPr="00844DC5" w:rsidRDefault="00AF32FC" w:rsidP="00E04EAA">
      <w:pPr>
        <w:spacing w:line="360" w:lineRule="auto"/>
        <w:ind w:firstLineChars="300" w:firstLine="31680"/>
        <w:rPr>
          <w:rFonts w:ascii="仿宋" w:eastAsia="仿宋" w:hAnsi="仿宋" w:cs="Helvetica"/>
          <w:sz w:val="32"/>
          <w:szCs w:val="32"/>
          <w:shd w:val="clear" w:color="auto" w:fill="FFFFFF"/>
        </w:rPr>
      </w:pPr>
      <w:r w:rsidRPr="00D66D23">
        <w:rPr>
          <w:rFonts w:ascii="仿宋" w:eastAsia="仿宋" w:hAnsi="仿宋" w:cs="Helvetica" w:hint="eastAsia"/>
          <w:sz w:val="32"/>
          <w:szCs w:val="32"/>
          <w:shd w:val="clear" w:color="auto" w:fill="FFFFFF"/>
        </w:rPr>
        <w:t>习书记指出，要培养社会发展、知识积累、文化传承、国家存续、制度运行所要求的人，培养一代又一代拥护中国共产党和我国社会主义制度、立志为中国特色社会主义奋斗终身的有用人才。</w:t>
      </w:r>
      <w:r>
        <w:rPr>
          <w:rFonts w:ascii="仿宋" w:eastAsia="仿宋" w:hAnsi="仿宋" w:cs="Helvetica" w:hint="eastAsia"/>
          <w:sz w:val="32"/>
          <w:szCs w:val="32"/>
          <w:shd w:val="clear" w:color="auto" w:fill="FFFFFF"/>
        </w:rPr>
        <w:t>习书记指出：“</w:t>
      </w:r>
      <w:r w:rsidRPr="00D66D23">
        <w:rPr>
          <w:rFonts w:ascii="仿宋" w:eastAsia="仿宋" w:hAnsi="仿宋" w:cs="Helvetica" w:hint="eastAsia"/>
          <w:sz w:val="32"/>
          <w:szCs w:val="32"/>
          <w:shd w:val="clear" w:color="auto" w:fill="FFFFFF"/>
        </w:rPr>
        <w:t>我国</w:t>
      </w:r>
      <w:r w:rsidRPr="00D66D23">
        <w:rPr>
          <w:rFonts w:ascii="仿宋" w:eastAsia="仿宋" w:hAnsi="仿宋" w:cs="Helvetica"/>
          <w:sz w:val="32"/>
          <w:szCs w:val="32"/>
          <w:shd w:val="clear" w:color="auto" w:fill="FFFFFF"/>
        </w:rPr>
        <w:t>5000</w:t>
      </w:r>
      <w:r w:rsidRPr="00D66D23">
        <w:rPr>
          <w:rFonts w:ascii="仿宋" w:eastAsia="仿宋" w:hAnsi="仿宋" w:cs="Helvetica" w:hint="eastAsia"/>
          <w:sz w:val="32"/>
          <w:szCs w:val="32"/>
          <w:shd w:val="clear" w:color="auto" w:fill="FFFFFF"/>
        </w:rPr>
        <w:t>多年的文明史，孕育了学无止境、有教无类、因材施教等深厚的教育思想。而这些思想为教育培养什么样的人给予了</w:t>
      </w:r>
      <w:r>
        <w:rPr>
          <w:rFonts w:ascii="仿宋" w:eastAsia="仿宋" w:hAnsi="仿宋" w:cs="Helvetica" w:hint="eastAsia"/>
          <w:sz w:val="32"/>
          <w:szCs w:val="32"/>
          <w:shd w:val="clear" w:color="auto" w:fill="FFFFFF"/>
        </w:rPr>
        <w:t>明确肯定的</w:t>
      </w:r>
      <w:r w:rsidRPr="00D66D23">
        <w:rPr>
          <w:rFonts w:ascii="仿宋" w:eastAsia="仿宋" w:hAnsi="仿宋" w:cs="Helvetica" w:hint="eastAsia"/>
          <w:sz w:val="32"/>
          <w:szCs w:val="32"/>
          <w:shd w:val="clear" w:color="auto" w:fill="FFFFFF"/>
        </w:rPr>
        <w:t>回答。</w:t>
      </w:r>
    </w:p>
    <w:p w:rsidR="00AF32FC" w:rsidRPr="00844DC5" w:rsidRDefault="00AF32FC" w:rsidP="00E04EAA">
      <w:pPr>
        <w:spacing w:line="360" w:lineRule="auto"/>
        <w:ind w:firstLineChars="300" w:firstLine="31680"/>
        <w:rPr>
          <w:rFonts w:ascii="仿宋" w:eastAsia="仿宋" w:hAnsi="仿宋"/>
          <w:sz w:val="32"/>
          <w:szCs w:val="32"/>
        </w:rPr>
      </w:pPr>
      <w:r>
        <w:rPr>
          <w:rFonts w:ascii="仿宋" w:eastAsia="仿宋" w:hAnsi="仿宋" w:cs="Helvetica" w:hint="eastAsia"/>
          <w:sz w:val="32"/>
          <w:szCs w:val="32"/>
          <w:shd w:val="clear" w:color="auto" w:fill="FFFFFF"/>
        </w:rPr>
        <w:t>深入学习习书记关于教育的重要论述，感受深刻，尤其感觉自身的不足。作为教师，首先做好自己，才能为学生树立学习的良好榜样，所以，在提高专业素质与个人修养上要下苦功，以良好的教师内在言传身教，和学生共同成长，为祖国的文化教育繁荣贡献力量。</w:t>
      </w:r>
    </w:p>
    <w:p w:rsidR="00AF32FC" w:rsidRDefault="00AF32FC" w:rsidP="00E04EAA">
      <w:pPr>
        <w:spacing w:line="360" w:lineRule="auto"/>
        <w:ind w:firstLineChars="200" w:firstLine="31680"/>
        <w:rPr>
          <w:rFonts w:ascii="仿宋" w:eastAsia="仿宋" w:hAnsi="仿宋"/>
          <w:sz w:val="32"/>
          <w:szCs w:val="32"/>
        </w:rPr>
      </w:pPr>
      <w:r>
        <w:rPr>
          <w:rFonts w:ascii="黑体" w:eastAsia="黑体" w:hAnsi="黑体" w:hint="eastAsia"/>
          <w:sz w:val="32"/>
          <w:szCs w:val="32"/>
        </w:rPr>
        <w:t>三、思想上、工作上、作风上存在的差距</w:t>
      </w:r>
    </w:p>
    <w:p w:rsidR="00AF32FC" w:rsidRDefault="00AF32FC" w:rsidP="00E04EAA">
      <w:pPr>
        <w:spacing w:line="360" w:lineRule="auto"/>
        <w:ind w:firstLineChars="300" w:firstLine="31680"/>
        <w:rPr>
          <w:rFonts w:ascii="仿宋" w:eastAsia="仿宋" w:hAnsi="仿宋"/>
          <w:sz w:val="32"/>
          <w:szCs w:val="32"/>
        </w:rPr>
      </w:pPr>
      <w:r>
        <w:rPr>
          <w:rFonts w:ascii="仿宋" w:eastAsia="仿宋" w:hAnsi="仿宋" w:hint="eastAsia"/>
          <w:sz w:val="32"/>
          <w:szCs w:val="32"/>
        </w:rPr>
        <w:t>思想上，政治意识不够强，过于重视实际，务实求效，对于党的理论学习不够深入，由于工作较忙，投入的理论学习时间较少。</w:t>
      </w:r>
    </w:p>
    <w:p w:rsidR="00AF32FC" w:rsidRDefault="00AF32FC" w:rsidP="00E04EAA">
      <w:pPr>
        <w:spacing w:line="360" w:lineRule="auto"/>
        <w:ind w:firstLineChars="300" w:firstLine="31680"/>
        <w:rPr>
          <w:rFonts w:ascii="仿宋" w:eastAsia="仿宋" w:hAnsi="仿宋"/>
          <w:sz w:val="32"/>
          <w:szCs w:val="32"/>
        </w:rPr>
      </w:pPr>
      <w:r>
        <w:rPr>
          <w:rFonts w:ascii="仿宋" w:eastAsia="仿宋" w:hAnsi="仿宋" w:hint="eastAsia"/>
          <w:sz w:val="32"/>
          <w:szCs w:val="32"/>
        </w:rPr>
        <w:t>工作上，由于时间和精力有限，应该更进一步的学会合理的统筹安排时间，在教学科研与党务工作之间找到平衡，讲究工作方法的合理性，工作结果的实效性。</w:t>
      </w:r>
    </w:p>
    <w:p w:rsidR="00AF32FC" w:rsidRPr="00B917E1" w:rsidRDefault="00AF32FC" w:rsidP="00E04EAA">
      <w:pPr>
        <w:spacing w:line="360" w:lineRule="auto"/>
        <w:ind w:firstLineChars="300" w:firstLine="31680"/>
        <w:rPr>
          <w:rFonts w:ascii="仿宋" w:eastAsia="仿宋" w:hAnsi="仿宋"/>
          <w:sz w:val="32"/>
          <w:szCs w:val="32"/>
        </w:rPr>
      </w:pPr>
      <w:r>
        <w:rPr>
          <w:rFonts w:ascii="仿宋" w:eastAsia="仿宋" w:hAnsi="仿宋" w:hint="eastAsia"/>
          <w:sz w:val="32"/>
          <w:szCs w:val="32"/>
        </w:rPr>
        <w:t>作风上，工作作风自查有两大问题：第一，有时存在短暂的懒惰意识，得过且过，需要时刻警惕自己工作上的惰性。第二，工作过程有时存在不够细致的问题，喜欢抓大放小，对于工作不能做到极致。作风应更加严谨细致。</w:t>
      </w:r>
    </w:p>
    <w:p w:rsidR="00AF32FC" w:rsidRDefault="00AF32FC" w:rsidP="00E04EAA">
      <w:pPr>
        <w:spacing w:line="360" w:lineRule="auto"/>
        <w:ind w:firstLineChars="200" w:firstLine="31680"/>
        <w:rPr>
          <w:rFonts w:ascii="仿宋" w:eastAsia="仿宋" w:hAnsi="仿宋"/>
          <w:sz w:val="32"/>
          <w:szCs w:val="32"/>
        </w:rPr>
      </w:pPr>
      <w:r>
        <w:rPr>
          <w:rFonts w:ascii="黑体" w:eastAsia="黑体" w:hAnsi="黑体" w:hint="eastAsia"/>
          <w:sz w:val="32"/>
          <w:szCs w:val="32"/>
        </w:rPr>
        <w:t>四、加强和改进的思路措施</w:t>
      </w:r>
    </w:p>
    <w:p w:rsidR="00AF32FC" w:rsidRDefault="00AF32FC" w:rsidP="00CE538F">
      <w:pPr>
        <w:spacing w:line="360" w:lineRule="auto"/>
        <w:ind w:firstLine="645"/>
        <w:rPr>
          <w:rFonts w:ascii="仿宋" w:eastAsia="仿宋" w:hAnsi="仿宋"/>
          <w:sz w:val="32"/>
          <w:szCs w:val="32"/>
        </w:rPr>
      </w:pPr>
      <w:r>
        <w:rPr>
          <w:rFonts w:ascii="仿宋" w:eastAsia="仿宋" w:hAnsi="仿宋" w:hint="eastAsia"/>
          <w:sz w:val="32"/>
          <w:szCs w:val="32"/>
        </w:rPr>
        <w:t>思想上，通过不断学习党的理论知识，读党的书籍，参加学习培训，不断提高自我认识。工作上，进一步的合理规划自己的时间，让有限的时间过的更加有意义。作风上，进一步严以律己，宽以待人，尽可能做到完善细致。</w:t>
      </w:r>
    </w:p>
    <w:p w:rsidR="00AF32FC" w:rsidRDefault="00AF32FC" w:rsidP="00CE538F">
      <w:pPr>
        <w:spacing w:line="360" w:lineRule="auto"/>
        <w:ind w:firstLine="645"/>
        <w:rPr>
          <w:rFonts w:ascii="仿宋" w:eastAsia="仿宋" w:hAnsi="仿宋"/>
          <w:sz w:val="32"/>
          <w:szCs w:val="32"/>
        </w:rPr>
      </w:pPr>
    </w:p>
    <w:p w:rsidR="00AF32FC" w:rsidRDefault="00AF32FC" w:rsidP="00CE538F">
      <w:pPr>
        <w:spacing w:line="360" w:lineRule="auto"/>
        <w:ind w:firstLine="645"/>
        <w:rPr>
          <w:rFonts w:ascii="仿宋" w:eastAsia="仿宋" w:hAnsi="仿宋"/>
          <w:sz w:val="32"/>
          <w:szCs w:val="32"/>
        </w:rPr>
      </w:pPr>
    </w:p>
    <w:p w:rsidR="00AF32FC" w:rsidRDefault="00AF32FC" w:rsidP="00CE538F">
      <w:pPr>
        <w:spacing w:line="360" w:lineRule="auto"/>
        <w:ind w:firstLine="645"/>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艺术支部</w:t>
      </w:r>
      <w:r>
        <w:rPr>
          <w:rFonts w:ascii="仿宋" w:eastAsia="仿宋" w:hAnsi="仿宋"/>
          <w:sz w:val="32"/>
          <w:szCs w:val="32"/>
        </w:rPr>
        <w:t xml:space="preserve"> </w:t>
      </w:r>
      <w:r>
        <w:rPr>
          <w:rFonts w:ascii="仿宋" w:eastAsia="仿宋" w:hAnsi="仿宋" w:hint="eastAsia"/>
          <w:sz w:val="32"/>
          <w:szCs w:val="32"/>
        </w:rPr>
        <w:t>张晓燕</w:t>
      </w:r>
    </w:p>
    <w:p w:rsidR="00AF32FC" w:rsidRDefault="00AF32FC" w:rsidP="00CE538F">
      <w:pPr>
        <w:spacing w:line="360" w:lineRule="auto"/>
        <w:ind w:firstLine="645"/>
        <w:rPr>
          <w:rFonts w:ascii="仿宋" w:eastAsia="仿宋" w:hAnsi="仿宋"/>
          <w:sz w:val="32"/>
          <w:szCs w:val="32"/>
        </w:rPr>
      </w:pPr>
      <w:r>
        <w:rPr>
          <w:rFonts w:ascii="仿宋" w:eastAsia="仿宋" w:hAnsi="仿宋"/>
          <w:sz w:val="32"/>
          <w:szCs w:val="32"/>
        </w:rPr>
        <w:t xml:space="preserve">                                 </w:t>
      </w:r>
    </w:p>
    <w:sectPr w:rsidR="00AF32FC" w:rsidSect="001046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2FC" w:rsidRDefault="00AF32FC">
      <w:r>
        <w:separator/>
      </w:r>
    </w:p>
  </w:endnote>
  <w:endnote w:type="continuationSeparator" w:id="0">
    <w:p w:rsidR="00AF32FC" w:rsidRDefault="00AF32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2FC" w:rsidRDefault="00AF32FC">
      <w:r>
        <w:separator/>
      </w:r>
    </w:p>
  </w:footnote>
  <w:footnote w:type="continuationSeparator" w:id="0">
    <w:p w:rsidR="00AF32FC" w:rsidRDefault="00AF32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3A22"/>
    <w:rsid w:val="000E6F46"/>
    <w:rsid w:val="001046B8"/>
    <w:rsid w:val="001E63AA"/>
    <w:rsid w:val="001F5DAD"/>
    <w:rsid w:val="002036A3"/>
    <w:rsid w:val="00215681"/>
    <w:rsid w:val="00245C84"/>
    <w:rsid w:val="0024653F"/>
    <w:rsid w:val="003325FB"/>
    <w:rsid w:val="003B29FC"/>
    <w:rsid w:val="003D0A19"/>
    <w:rsid w:val="003E0AA7"/>
    <w:rsid w:val="0047734F"/>
    <w:rsid w:val="00483836"/>
    <w:rsid w:val="004A502A"/>
    <w:rsid w:val="0050253D"/>
    <w:rsid w:val="00535490"/>
    <w:rsid w:val="005B673E"/>
    <w:rsid w:val="005C4291"/>
    <w:rsid w:val="005C7314"/>
    <w:rsid w:val="00753FA3"/>
    <w:rsid w:val="00844DC5"/>
    <w:rsid w:val="0087152B"/>
    <w:rsid w:val="00894C50"/>
    <w:rsid w:val="009441D7"/>
    <w:rsid w:val="00975923"/>
    <w:rsid w:val="009F199E"/>
    <w:rsid w:val="00A24041"/>
    <w:rsid w:val="00AE06DC"/>
    <w:rsid w:val="00AF32FC"/>
    <w:rsid w:val="00B84294"/>
    <w:rsid w:val="00B917E1"/>
    <w:rsid w:val="00C33780"/>
    <w:rsid w:val="00C46461"/>
    <w:rsid w:val="00C6099D"/>
    <w:rsid w:val="00C72FCC"/>
    <w:rsid w:val="00CB4134"/>
    <w:rsid w:val="00CE538F"/>
    <w:rsid w:val="00D66D23"/>
    <w:rsid w:val="00DC0328"/>
    <w:rsid w:val="00DD19A8"/>
    <w:rsid w:val="00DD3F73"/>
    <w:rsid w:val="00DF3A22"/>
    <w:rsid w:val="00E04EAA"/>
    <w:rsid w:val="00E168B7"/>
    <w:rsid w:val="00E363BF"/>
    <w:rsid w:val="00E41AB3"/>
    <w:rsid w:val="00E4219C"/>
    <w:rsid w:val="00E431E5"/>
    <w:rsid w:val="00E6013F"/>
    <w:rsid w:val="00EA27B2"/>
    <w:rsid w:val="00EB5064"/>
    <w:rsid w:val="00ED5268"/>
    <w:rsid w:val="00F1410B"/>
    <w:rsid w:val="00F60AA7"/>
    <w:rsid w:val="00F759F1"/>
    <w:rsid w:val="00F849E6"/>
    <w:rsid w:val="00FD425D"/>
    <w:rsid w:val="47F320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6B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1046B8"/>
    <w:pPr>
      <w:ind w:leftChars="2500" w:left="100"/>
    </w:pPr>
  </w:style>
  <w:style w:type="character" w:customStyle="1" w:styleId="DateChar">
    <w:name w:val="Date Char"/>
    <w:basedOn w:val="DefaultParagraphFont"/>
    <w:link w:val="Date"/>
    <w:uiPriority w:val="99"/>
    <w:semiHidden/>
    <w:locked/>
    <w:rsid w:val="001046B8"/>
    <w:rPr>
      <w:rFonts w:cs="Times New Roman"/>
    </w:rPr>
  </w:style>
  <w:style w:type="paragraph" w:styleId="Footer">
    <w:name w:val="footer"/>
    <w:basedOn w:val="Normal"/>
    <w:link w:val="FooterChar"/>
    <w:uiPriority w:val="99"/>
    <w:rsid w:val="001046B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046B8"/>
    <w:rPr>
      <w:rFonts w:cs="Times New Roman"/>
      <w:sz w:val="18"/>
      <w:szCs w:val="18"/>
    </w:rPr>
  </w:style>
  <w:style w:type="paragraph" w:styleId="Header">
    <w:name w:val="header"/>
    <w:basedOn w:val="Normal"/>
    <w:link w:val="HeaderChar"/>
    <w:uiPriority w:val="99"/>
    <w:rsid w:val="001046B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046B8"/>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319</TotalTime>
  <Pages>5</Pages>
  <Words>342</Words>
  <Characters>1953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 xfy</dc:creator>
  <cp:keywords/>
  <dc:description/>
  <cp:lastModifiedBy>Administrator</cp:lastModifiedBy>
  <cp:revision>14</cp:revision>
  <dcterms:created xsi:type="dcterms:W3CDTF">2019-10-03T06:45:00Z</dcterms:created>
  <dcterms:modified xsi:type="dcterms:W3CDTF">2019-10-22T14:11:00Z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