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研究生第三党支部检视汇总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胡祺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问题：1.对党的基本理论学习不够及时，尤其是进入新时代以来党的理论体系的新发展、新变化学得还不够深入。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2.对违反党的原则的言行，满足于自己不说不做，而对于其他人不恰当的言行，缺乏揭露和纠正的勇气。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3.在工作中有时会出现畏难心理，缺乏越是困难越往前的斗争精神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姜雯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问题：1.对入党誓言的理解还不够深，时刻以入党誓言检视思想和行为的自觉性还不够经常。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2.缺少对党的基本路线、基本方略的深入分析。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3.对习近平新时代中国特色社会主义思想和党的路线、方针、政策等的学习，满足于集体学习、培训辅导，在自学上投入的精力不够、效果不理想。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徐浩然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问题： 1.对新知识学习不够，没有很好地将系统学习与碎片化学习相结合，对新知识、新技能的掌握有所欠缺。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2.对坚持党的性质宗旨的理解还不够透彻，在党性分析工作中考虑不多、把握不细。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3.没有将批评和自我批评做到经常化。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朱海宁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问题：1.对党的基本理论、基本路线、基本方略的理解较为孤立，对其内在的关联性认识不深，对其如何指导实践、推动工作缺少思路和办法。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2.在增强“四个意识“、坚定“四个自信”、做到“两个维护”方面，更多地是思想上的要求，在具体可落实的方法措施上思考不够。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3.对马克思主义的立场观点方法停留在理论层面，缺乏以此来分析和解决实际问题的主动意识。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汤其静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问题：1.在面对问题、困难的时候，结合实际谋划能够解决实际问题的具体方法不够。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2.对在集体决策中与自己有不同意见的情况，虽然能够做到及时接纳、共同探讨，但对不同意见的产生根源缺少理性和深入的分析.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3.对新情况的研究不够深入,对新经验的总结不够及时,对解决新问题还缺少有效的方法.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谷雪铭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问题：1.面对多数人的意见，习惯于跟随大多数人的意见，尤其对自己职责之外的工作，发表意见比较少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2.对工作中遇到的问题，还没有形成以马克思主义立场、观点、方法观察问题、分析问题、解决问题的自觉性。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3.战略思维能力有待提高，从宏观上对工作中遇到的问题进行分析的能力还不够强。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夏慧瑄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问题： 1.辩证思维能力有待提高，在处理问题时，对其根源问题把握得还不够精准。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2.在政治理论学习中，缺少对党内重大思想理论问题的分析研究，学习深度有待加强。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为人民服务的宗旨观念不够牢固，有时存在急于求成的情绪。在任务多、压力大的时候，有时首先想到的是怎样尽快完成，而不是首先考虑怎样做到最好，导致最后影晌工作效果。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杜诗璇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问题： 1.对自身问题能够及时做到自我检视、自我修正，但在接受群众批评和监督方面主动性不强、自觉性不高。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2.理论学习过程比较粗糙，对新理论、新知识仅仅停留在表面上。没有较好地结合自身工作生活和学习实际进行认真思考，导致理论学习的深度不够。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3.满足于现状，主动性不强，缺少应有的进取精神。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牛会会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问题： 1.遵守政治纪律态度不坚决，大局观念和长远发展意识有待加强，有时会不顾长远发展追求短期效果和成绩。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2.有时仅仅站在自己的角度思考问题，导致在工作过程中前瞻性、预见性不够，在主动服务上做得还不够好。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3.对于参加组织生活积极性不高，没有从思想深处认识到组织生活的重要意义。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孟月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问题： 1.常常满足于日常工作的开展，习惯安于现状，对工作困难和矛盾有畏难情绪，主动意识不强.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2.对于理论的学习有所松懈。日常生活工作中不自觉的放松对政治理论的学习，放松对自我的改造。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3.自我革命精神不强，缺少以刀刃向内的自觉和刮骨疗毒的勇气整治自身存在的问题。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3"/>
    <w:rsid w:val="004C5E86"/>
    <w:rsid w:val="007C4B4A"/>
    <w:rsid w:val="00C355B1"/>
    <w:rsid w:val="00C74143"/>
    <w:rsid w:val="1AC23D4D"/>
    <w:rsid w:val="46E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217</Words>
  <Characters>1241</Characters>
  <Lines>10</Lines>
  <Paragraphs>2</Paragraphs>
  <TotalTime>2</TotalTime>
  <ScaleCrop>false</ScaleCrop>
  <LinksUpToDate>false</LinksUpToDate>
  <CharactersWithSpaces>1456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2019-10-03T02:55:00Z</dcterms:created>
  <dc:creator>du shixuan</dc:creator>
  <cp:lastModifiedBy>无名卒</cp:lastModifiedBy>
  <dcterms:modified xsi:type="dcterms:W3CDTF">2019-10-05T04:11:16Z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