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华文中宋" w:hAnsi="华文中宋" w:eastAsia="华文中宋" w:cs="华文中宋"/>
          <w:sz w:val="40"/>
          <w:szCs w:val="52"/>
        </w:rPr>
      </w:pPr>
      <w:r>
        <w:rPr>
          <w:rFonts w:hint="eastAsia" w:ascii="华文中宋" w:hAnsi="华文中宋" w:eastAsia="华文中宋" w:cs="华文中宋"/>
          <w:sz w:val="40"/>
          <w:szCs w:val="52"/>
        </w:rPr>
        <w:t>艺术设计学院党委“一人一事一例”</w:t>
      </w:r>
    </w:p>
    <w:p>
      <w:pPr>
        <w:spacing w:line="560" w:lineRule="exact"/>
        <w:jc w:val="center"/>
        <w:rPr>
          <w:rFonts w:ascii="华文中宋" w:hAnsi="华文中宋" w:eastAsia="华文中宋" w:cs="华文中宋"/>
          <w:sz w:val="40"/>
          <w:szCs w:val="52"/>
        </w:rPr>
      </w:pPr>
      <w:r>
        <w:rPr>
          <w:rFonts w:hint="eastAsia" w:ascii="华文中宋" w:hAnsi="华文中宋" w:eastAsia="华文中宋" w:cs="华文中宋"/>
          <w:sz w:val="40"/>
          <w:szCs w:val="52"/>
        </w:rPr>
        <w:t>初心案例</w:t>
      </w:r>
    </w:p>
    <w:p>
      <w:pPr>
        <w:spacing w:line="600" w:lineRule="exact"/>
        <w:ind w:firstLine="560" w:firstLineChars="200"/>
        <w:rPr>
          <w:rFonts w:hint="eastAsia" w:ascii="仿宋" w:hAnsi="仿宋" w:eastAsia="仿宋" w:cs="仿宋"/>
          <w:sz w:val="28"/>
          <w:szCs w:val="28"/>
        </w:rPr>
      </w:pPr>
      <w:r>
        <w:rPr>
          <w:rFonts w:hint="eastAsia" w:ascii="黑体" w:hAnsi="黑体" w:eastAsia="黑体" w:cs="宋体"/>
          <w:kern w:val="0"/>
          <w:sz w:val="28"/>
          <w:szCs w:val="28"/>
        </w:rPr>
        <w:t>一、案例背景</w:t>
      </w:r>
    </w:p>
    <w:p>
      <w:pPr>
        <w:ind w:firstLine="420" w:firstLineChars="150"/>
        <w:rPr>
          <w:rFonts w:hint="eastAsia" w:ascii="仿宋" w:hAnsi="仿宋" w:eastAsia="仿宋" w:cs="仿宋"/>
          <w:sz w:val="28"/>
          <w:szCs w:val="28"/>
        </w:rPr>
      </w:pPr>
      <w:r>
        <w:rPr>
          <w:rFonts w:hint="eastAsia" w:ascii="仿宋" w:hAnsi="仿宋" w:eastAsia="仿宋" w:cs="仿宋"/>
          <w:sz w:val="28"/>
          <w:szCs w:val="28"/>
        </w:rPr>
        <w:t>叁零•SHANGHAI文化创意产业园位于上海市松江区影视特色小镇车墩镇。叁零•SHANGHAI以上世纪30年代老上海的独特风情为基础，综合上海影视乐园车墩基地人文环境和地理位置，融入全新理念的产业园区。</w:t>
      </w:r>
    </w:p>
    <w:p>
      <w:pPr>
        <w:ind w:firstLine="420" w:firstLineChars="150"/>
        <w:rPr>
          <w:rFonts w:hint="eastAsia" w:ascii="仿宋" w:hAnsi="仿宋" w:eastAsia="仿宋" w:cs="仿宋"/>
          <w:sz w:val="28"/>
          <w:szCs w:val="28"/>
        </w:rPr>
      </w:pPr>
      <w:r>
        <w:rPr>
          <w:rFonts w:hint="eastAsia" w:ascii="仿宋" w:hAnsi="仿宋" w:eastAsia="仿宋" w:cs="仿宋"/>
          <w:sz w:val="28"/>
          <w:szCs w:val="28"/>
        </w:rPr>
        <w:t>艺术设计学院党委与松江车墩叁零SHANGHAI创意产业园建立研究生实习基地，创意展示平台和海派艺术馆，为学生提供艺术创意展示平台。长期做为创意作品的发布展示空间与企业交流场所。使更多的教学科研成果通过本互动平台成功转化。</w:t>
      </w:r>
    </w:p>
    <w:p>
      <w:pPr>
        <w:ind w:firstLine="420" w:firstLineChars="150"/>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2400300" cy="4267200"/>
            <wp:effectExtent l="19050" t="0" r="0" b="0"/>
            <wp:docPr id="12" name="图片 11" descr="微信图片_20191030183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微信图片_20191030183332.png"/>
                    <pic:cNvPicPr>
                      <a:picLocks noChangeAspect="1"/>
                    </pic:cNvPicPr>
                  </pic:nvPicPr>
                  <pic:blipFill>
                    <a:blip r:embed="rId4" cstate="print"/>
                    <a:stretch>
                      <a:fillRect/>
                    </a:stretch>
                  </pic:blipFill>
                  <pic:spPr>
                    <a:xfrm>
                      <a:off x="0" y="0"/>
                      <a:ext cx="2400300" cy="4267404"/>
                    </a:xfrm>
                    <a:prstGeom prst="rect">
                      <a:avLst/>
                    </a:prstGeom>
                  </pic:spPr>
                </pic:pic>
              </a:graphicData>
            </a:graphic>
          </wp:inline>
        </w:drawing>
      </w:r>
    </w:p>
    <w:p>
      <w:pPr>
        <w:ind w:firstLine="420" w:firstLineChars="150"/>
        <w:rPr>
          <w:rFonts w:hint="eastAsia" w:ascii="仿宋" w:hAnsi="仿宋" w:eastAsia="仿宋" w:cs="仿宋"/>
          <w:sz w:val="28"/>
          <w:szCs w:val="28"/>
        </w:rPr>
      </w:pPr>
      <w:r>
        <w:rPr>
          <w:rFonts w:hint="eastAsia" w:ascii="仿宋" w:hAnsi="仿宋" w:eastAsia="仿宋" w:cs="仿宋"/>
          <w:sz w:val="28"/>
          <w:szCs w:val="28"/>
        </w:rPr>
        <w:t>艺术设计学院党委委员副院长李光安教授作为车墩镇影视文创产业集群党委委员、叁零园区艺术顾问，积极策划和推进合作学院与文化园区的合作，近两年联续策划了多项活动和展览。积极践行高校与地方经济文化建设相结合，不断提升产学研交流合作内涵，为“加快科技影都建设，打响上海文化品牌”贡献出自己的一份力量！</w:t>
      </w:r>
    </w:p>
    <w:p>
      <w:pPr>
        <w:numPr>
          <w:ilvl w:val="0"/>
          <w:numId w:val="1"/>
        </w:numPr>
        <w:spacing w:line="600" w:lineRule="exact"/>
        <w:rPr>
          <w:rFonts w:hint="eastAsia" w:ascii="仿宋" w:hAnsi="仿宋" w:eastAsia="仿宋" w:cs="仿宋"/>
          <w:sz w:val="28"/>
          <w:szCs w:val="28"/>
        </w:rPr>
      </w:pPr>
      <w:r>
        <w:rPr>
          <w:rFonts w:hint="eastAsia" w:ascii="黑体" w:hAnsi="黑体" w:eastAsia="黑体" w:cs="宋体"/>
          <w:kern w:val="0"/>
          <w:sz w:val="28"/>
          <w:szCs w:val="28"/>
        </w:rPr>
        <w:t>主要做法</w:t>
      </w:r>
    </w:p>
    <w:p>
      <w:pPr>
        <w:ind w:firstLine="562" w:firstLineChars="200"/>
        <w:rPr>
          <w:rFonts w:hint="eastAsia" w:ascii="仿宋" w:hAnsi="仿宋" w:eastAsia="仿宋" w:cs="仿宋"/>
          <w:b/>
          <w:sz w:val="28"/>
          <w:szCs w:val="28"/>
        </w:rPr>
      </w:pPr>
      <w:r>
        <w:rPr>
          <w:rFonts w:hint="eastAsia" w:ascii="仿宋" w:hAnsi="仿宋" w:eastAsia="仿宋" w:cs="仿宋"/>
          <w:b/>
          <w:sz w:val="28"/>
          <w:szCs w:val="28"/>
          <w:lang w:eastAsia="zh-CN"/>
        </w:rPr>
        <w:t>（</w:t>
      </w:r>
      <w:r>
        <w:rPr>
          <w:rFonts w:hint="eastAsia" w:ascii="仿宋" w:hAnsi="仿宋" w:eastAsia="仿宋" w:cs="仿宋"/>
          <w:b/>
          <w:sz w:val="28"/>
          <w:szCs w:val="28"/>
        </w:rPr>
        <w:t>一</w:t>
      </w:r>
      <w:r>
        <w:rPr>
          <w:rFonts w:hint="eastAsia" w:ascii="仿宋" w:hAnsi="仿宋" w:eastAsia="仿宋" w:cs="仿宋"/>
          <w:b/>
          <w:sz w:val="28"/>
          <w:szCs w:val="28"/>
          <w:lang w:eastAsia="zh-CN"/>
        </w:rPr>
        <w:t>）</w:t>
      </w:r>
      <w:r>
        <w:rPr>
          <w:rFonts w:hint="eastAsia" w:ascii="仿宋" w:hAnsi="仿宋" w:eastAsia="仿宋" w:cs="仿宋"/>
          <w:b/>
          <w:sz w:val="28"/>
          <w:szCs w:val="28"/>
        </w:rPr>
        <w:t>艺术设计学院党委与车墩镇党委联建。</w:t>
      </w:r>
    </w:p>
    <w:p>
      <w:pPr>
        <w:ind w:firstLine="562" w:firstLineChars="200"/>
        <w:rPr>
          <w:rFonts w:hint="eastAsia" w:ascii="仿宋" w:hAnsi="仿宋" w:eastAsia="仿宋" w:cs="仿宋"/>
          <w:b/>
          <w:sz w:val="28"/>
          <w:szCs w:val="28"/>
        </w:rPr>
      </w:pPr>
      <w:r>
        <w:rPr>
          <w:rFonts w:hint="eastAsia" w:ascii="仿宋" w:hAnsi="仿宋" w:eastAsia="仿宋" w:cs="仿宋"/>
          <w:b/>
          <w:sz w:val="28"/>
          <w:szCs w:val="28"/>
          <w:lang w:eastAsia="zh-CN"/>
        </w:rPr>
        <w:t>（</w:t>
      </w:r>
      <w:r>
        <w:rPr>
          <w:rFonts w:hint="eastAsia" w:ascii="仿宋" w:hAnsi="仿宋" w:eastAsia="仿宋" w:cs="仿宋"/>
          <w:b/>
          <w:sz w:val="28"/>
          <w:szCs w:val="28"/>
        </w:rPr>
        <w:t>二</w:t>
      </w:r>
      <w:r>
        <w:rPr>
          <w:rFonts w:hint="eastAsia" w:ascii="仿宋" w:hAnsi="仿宋" w:eastAsia="仿宋" w:cs="仿宋"/>
          <w:b/>
          <w:sz w:val="28"/>
          <w:szCs w:val="28"/>
          <w:lang w:eastAsia="zh-CN"/>
        </w:rPr>
        <w:t>）</w:t>
      </w:r>
      <w:r>
        <w:rPr>
          <w:rFonts w:hint="eastAsia" w:ascii="仿宋" w:hAnsi="仿宋" w:eastAsia="仿宋" w:cs="仿宋"/>
          <w:b/>
          <w:sz w:val="28"/>
          <w:szCs w:val="28"/>
        </w:rPr>
        <w:t>建立创意产品设计技术转移互动平台。叁零SHANGHAI创意产业园为艺术学院提供术创意展示平台，长期为创意作品的发布展示空间与企业交流场所。使更多的教学科研成果通过本互动平台成功转化。</w:t>
      </w:r>
    </w:p>
    <w:p>
      <w:pPr>
        <w:rPr>
          <w:rFonts w:hint="eastAsia" w:ascii="仿宋" w:hAnsi="仿宋" w:eastAsia="仿宋" w:cs="仿宋"/>
          <w:b/>
          <w:sz w:val="28"/>
          <w:szCs w:val="28"/>
        </w:rPr>
      </w:pPr>
      <w:r>
        <w:rPr>
          <w:rFonts w:hint="eastAsia" w:ascii="仿宋" w:hAnsi="仿宋" w:eastAsia="仿宋" w:cs="仿宋"/>
          <w:b/>
          <w:sz w:val="28"/>
          <w:szCs w:val="28"/>
        </w:rPr>
        <w:t xml:space="preserve">    </w:t>
      </w:r>
      <w:r>
        <w:rPr>
          <w:rFonts w:hint="eastAsia" w:ascii="仿宋" w:hAnsi="仿宋" w:eastAsia="仿宋" w:cs="仿宋"/>
          <w:b/>
          <w:sz w:val="28"/>
          <w:szCs w:val="28"/>
          <w:lang w:eastAsia="zh-CN"/>
        </w:rPr>
        <w:t>（</w:t>
      </w:r>
      <w:r>
        <w:rPr>
          <w:rFonts w:hint="eastAsia" w:ascii="仿宋" w:hAnsi="仿宋" w:eastAsia="仿宋" w:cs="仿宋"/>
          <w:b/>
          <w:sz w:val="28"/>
          <w:szCs w:val="28"/>
        </w:rPr>
        <w:t>三</w:t>
      </w:r>
      <w:r>
        <w:rPr>
          <w:rFonts w:hint="eastAsia" w:ascii="仿宋" w:hAnsi="仿宋" w:eastAsia="仿宋" w:cs="仿宋"/>
          <w:b/>
          <w:sz w:val="28"/>
          <w:szCs w:val="28"/>
          <w:lang w:eastAsia="zh-CN"/>
        </w:rPr>
        <w:t>）</w:t>
      </w:r>
      <w:r>
        <w:rPr>
          <w:rFonts w:hint="eastAsia" w:ascii="仿宋" w:hAnsi="仿宋" w:eastAsia="仿宋" w:cs="仿宋"/>
          <w:b/>
          <w:sz w:val="28"/>
          <w:szCs w:val="28"/>
        </w:rPr>
        <w:t>学院把海派绘画研究所进驻文化产业园，依据上海影视乐园车墩基地人文环境和地理位置和文化艺术的人脉，进行学术研究与交流。</w:t>
      </w:r>
    </w:p>
    <w:p>
      <w:pPr>
        <w:ind w:firstLine="562" w:firstLineChars="200"/>
        <w:rPr>
          <w:rFonts w:hint="eastAsia" w:ascii="仿宋" w:hAnsi="仿宋" w:eastAsia="仿宋" w:cs="仿宋"/>
          <w:b/>
          <w:sz w:val="28"/>
          <w:szCs w:val="28"/>
        </w:rPr>
      </w:pPr>
      <w:r>
        <w:rPr>
          <w:rFonts w:hint="eastAsia" w:ascii="仿宋" w:hAnsi="仿宋" w:eastAsia="仿宋" w:cs="仿宋"/>
          <w:b/>
          <w:sz w:val="28"/>
          <w:szCs w:val="28"/>
          <w:lang w:eastAsia="zh-CN"/>
        </w:rPr>
        <w:t>（</w:t>
      </w:r>
      <w:r>
        <w:rPr>
          <w:rFonts w:hint="eastAsia" w:ascii="仿宋" w:hAnsi="仿宋" w:eastAsia="仿宋" w:cs="仿宋"/>
          <w:b/>
          <w:sz w:val="28"/>
          <w:szCs w:val="28"/>
        </w:rPr>
        <w:t>四</w:t>
      </w:r>
      <w:r>
        <w:rPr>
          <w:rFonts w:hint="eastAsia" w:ascii="仿宋" w:hAnsi="仿宋" w:eastAsia="仿宋" w:cs="仿宋"/>
          <w:b/>
          <w:sz w:val="28"/>
          <w:szCs w:val="28"/>
          <w:lang w:eastAsia="zh-CN"/>
        </w:rPr>
        <w:t>）</w:t>
      </w:r>
      <w:r>
        <w:rPr>
          <w:rFonts w:hint="eastAsia" w:ascii="仿宋" w:hAnsi="仿宋" w:eastAsia="仿宋" w:cs="仿宋"/>
          <w:b/>
          <w:sz w:val="28"/>
          <w:szCs w:val="28"/>
        </w:rPr>
        <w:t>建立艺术专业研究生实践基地，为研究生提高实践研究平台。举办各类展览和艺术欣赏讲座活动，为活跃群众文化艺术生活提高文化艺术素养做出贡献。同时也给研究生提供了很好的实践平台。</w:t>
      </w:r>
    </w:p>
    <w:p>
      <w:pPr>
        <w:ind w:firstLine="422" w:firstLineChars="150"/>
        <w:rPr>
          <w:rFonts w:hint="eastAsia" w:ascii="仿宋" w:hAnsi="仿宋" w:eastAsia="仿宋" w:cs="仿宋"/>
          <w:b/>
          <w:sz w:val="28"/>
          <w:szCs w:val="28"/>
        </w:rPr>
      </w:pPr>
      <w:r>
        <w:rPr>
          <w:rFonts w:hint="eastAsia" w:ascii="仿宋" w:hAnsi="仿宋" w:eastAsia="仿宋" w:cs="仿宋"/>
          <w:b/>
          <w:sz w:val="28"/>
          <w:szCs w:val="28"/>
          <w:lang w:eastAsia="zh-CN"/>
        </w:rPr>
        <w:t>（</w:t>
      </w:r>
      <w:r>
        <w:rPr>
          <w:rFonts w:hint="eastAsia" w:ascii="仿宋" w:hAnsi="仿宋" w:eastAsia="仿宋" w:cs="仿宋"/>
          <w:b/>
          <w:sz w:val="28"/>
          <w:szCs w:val="28"/>
        </w:rPr>
        <w:t>五</w:t>
      </w:r>
      <w:r>
        <w:rPr>
          <w:rFonts w:hint="eastAsia" w:ascii="仿宋" w:hAnsi="仿宋" w:eastAsia="仿宋" w:cs="仿宋"/>
          <w:b/>
          <w:sz w:val="28"/>
          <w:szCs w:val="28"/>
          <w:lang w:eastAsia="zh-CN"/>
        </w:rPr>
        <w:t>）</w:t>
      </w:r>
      <w:r>
        <w:rPr>
          <w:rFonts w:hint="eastAsia" w:ascii="仿宋" w:hAnsi="仿宋" w:eastAsia="仿宋" w:cs="仿宋"/>
          <w:b/>
          <w:sz w:val="28"/>
          <w:szCs w:val="28"/>
        </w:rPr>
        <w:t>松江区文化创意园免费提供美术馆供我院师生艺术创意作品的展示。</w:t>
      </w:r>
    </w:p>
    <w:p>
      <w:pPr>
        <w:ind w:firstLine="422" w:firstLineChars="150"/>
        <w:rPr>
          <w:rFonts w:hint="eastAsia" w:ascii="仿宋" w:hAnsi="仿宋" w:eastAsia="仿宋" w:cs="仿宋"/>
          <w:b/>
          <w:sz w:val="28"/>
          <w:szCs w:val="28"/>
        </w:rPr>
      </w:pPr>
      <w:r>
        <w:rPr>
          <w:rFonts w:hint="eastAsia" w:ascii="仿宋" w:hAnsi="仿宋" w:eastAsia="仿宋" w:cs="仿宋"/>
          <w:b/>
          <w:sz w:val="28"/>
          <w:szCs w:val="28"/>
          <w:lang w:eastAsia="zh-CN"/>
        </w:rPr>
        <w:t>（</w:t>
      </w:r>
      <w:r>
        <w:rPr>
          <w:rFonts w:hint="eastAsia" w:ascii="仿宋" w:hAnsi="仿宋" w:eastAsia="仿宋" w:cs="仿宋"/>
          <w:b/>
          <w:sz w:val="28"/>
          <w:szCs w:val="28"/>
        </w:rPr>
        <w:t>六</w:t>
      </w:r>
      <w:r>
        <w:rPr>
          <w:rFonts w:hint="eastAsia" w:ascii="仿宋" w:hAnsi="仿宋" w:eastAsia="仿宋" w:cs="仿宋"/>
          <w:b/>
          <w:sz w:val="28"/>
          <w:szCs w:val="28"/>
          <w:lang w:eastAsia="zh-CN"/>
        </w:rPr>
        <w:t>）</w:t>
      </w:r>
      <w:r>
        <w:rPr>
          <w:rFonts w:hint="eastAsia" w:ascii="仿宋" w:hAnsi="仿宋" w:eastAsia="仿宋" w:cs="仿宋"/>
          <w:b/>
          <w:sz w:val="28"/>
          <w:szCs w:val="28"/>
        </w:rPr>
        <w:t>在叁零·SHANGHAI文化创意产业园建立李光安大师工作室。</w:t>
      </w:r>
    </w:p>
    <w:p>
      <w:pPr>
        <w:ind w:firstLine="422" w:firstLineChars="150"/>
        <w:jc w:val="center"/>
        <w:rPr>
          <w:rFonts w:hint="eastAsia" w:ascii="仿宋" w:hAnsi="仿宋" w:eastAsia="仿宋" w:cs="仿宋"/>
          <w:b/>
          <w:sz w:val="28"/>
          <w:szCs w:val="28"/>
        </w:rPr>
      </w:pPr>
      <w:r>
        <w:rPr>
          <w:rFonts w:hint="eastAsia" w:ascii="仿宋" w:hAnsi="仿宋" w:eastAsia="仿宋" w:cs="仿宋"/>
          <w:b/>
          <w:sz w:val="28"/>
          <w:szCs w:val="28"/>
        </w:rPr>
        <w:drawing>
          <wp:inline distT="0" distB="0" distL="0" distR="0">
            <wp:extent cx="2800350" cy="2099945"/>
            <wp:effectExtent l="19050" t="0" r="0" b="0"/>
            <wp:docPr id="27" name="图片 26" descr="微信图片_2019103018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微信图片_20191030185851.jpg"/>
                    <pic:cNvPicPr>
                      <a:picLocks noChangeAspect="1"/>
                    </pic:cNvPicPr>
                  </pic:nvPicPr>
                  <pic:blipFill>
                    <a:blip r:embed="rId5"/>
                    <a:stretch>
                      <a:fillRect/>
                    </a:stretch>
                  </pic:blipFill>
                  <pic:spPr>
                    <a:xfrm>
                      <a:off x="0" y="0"/>
                      <a:ext cx="2802599" cy="2102118"/>
                    </a:xfrm>
                    <a:prstGeom prst="rect">
                      <a:avLst/>
                    </a:prstGeom>
                  </pic:spPr>
                </pic:pic>
              </a:graphicData>
            </a:graphic>
          </wp:inline>
        </w:drawing>
      </w:r>
    </w:p>
    <w:p>
      <w:pPr>
        <w:ind w:firstLine="700" w:firstLineChars="25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4279265" cy="3209925"/>
            <wp:effectExtent l="19050" t="0" r="6693" b="0"/>
            <wp:docPr id="13" name="图片 12" descr="微信图片_2019103018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微信图片_20191030184435.jpg"/>
                    <pic:cNvPicPr>
                      <a:picLocks noChangeAspect="1"/>
                    </pic:cNvPicPr>
                  </pic:nvPicPr>
                  <pic:blipFill>
                    <a:blip r:embed="rId6" cstate="print"/>
                    <a:stretch>
                      <a:fillRect/>
                    </a:stretch>
                  </pic:blipFill>
                  <pic:spPr>
                    <a:xfrm>
                      <a:off x="0" y="0"/>
                      <a:ext cx="4282994" cy="3212503"/>
                    </a:xfrm>
                    <a:prstGeom prst="rect">
                      <a:avLst/>
                    </a:prstGeom>
                  </pic:spPr>
                </pic:pic>
              </a:graphicData>
            </a:graphic>
          </wp:inline>
        </w:drawing>
      </w:r>
    </w:p>
    <w:p>
      <w:pPr>
        <w:numPr>
          <w:ilvl w:val="0"/>
          <w:numId w:val="1"/>
        </w:numPr>
        <w:spacing w:line="600" w:lineRule="exact"/>
        <w:rPr>
          <w:rFonts w:ascii="黑体" w:hAnsi="黑体" w:eastAsia="黑体" w:cs="宋体"/>
          <w:kern w:val="0"/>
          <w:sz w:val="28"/>
          <w:szCs w:val="28"/>
        </w:rPr>
      </w:pPr>
      <w:r>
        <w:rPr>
          <w:rFonts w:hint="eastAsia" w:ascii="黑体" w:hAnsi="黑体" w:eastAsia="黑体" w:cs="宋体"/>
          <w:kern w:val="0"/>
          <w:sz w:val="28"/>
          <w:szCs w:val="28"/>
        </w:rPr>
        <w:t>特色亮点</w:t>
      </w:r>
    </w:p>
    <w:p>
      <w:pPr>
        <w:ind w:firstLine="562" w:firstLineChars="200"/>
        <w:rPr>
          <w:rFonts w:hint="eastAsia" w:ascii="仿宋" w:hAnsi="仿宋" w:eastAsia="仿宋" w:cs="仿宋"/>
          <w:b/>
          <w:sz w:val="28"/>
          <w:szCs w:val="28"/>
        </w:rPr>
      </w:pPr>
      <w:r>
        <w:rPr>
          <w:rFonts w:hint="eastAsia" w:ascii="仿宋" w:hAnsi="仿宋" w:eastAsia="仿宋" w:cs="仿宋"/>
          <w:b/>
          <w:sz w:val="28"/>
          <w:szCs w:val="28"/>
        </w:rPr>
        <w:t>策划的主要展览：</w:t>
      </w:r>
    </w:p>
    <w:p>
      <w:pPr>
        <w:rPr>
          <w:rFonts w:hint="eastAsia" w:ascii="仿宋" w:hAnsi="仿宋" w:eastAsia="仿宋" w:cs="仿宋"/>
          <w:b/>
          <w:sz w:val="28"/>
          <w:szCs w:val="28"/>
        </w:rPr>
      </w:pPr>
      <w:r>
        <w:rPr>
          <w:rFonts w:hint="eastAsia" w:ascii="仿宋" w:hAnsi="仿宋" w:eastAsia="仿宋" w:cs="仿宋"/>
          <w:b/>
          <w:sz w:val="28"/>
          <w:szCs w:val="28"/>
        </w:rPr>
        <w:t>1、“2019·融合”——上海工程技术大学艺术设计学院设计作品展</w:t>
      </w:r>
    </w:p>
    <w:p>
      <w:pPr>
        <w:ind w:firstLine="280" w:firstLineChars="100"/>
        <w:rPr>
          <w:rFonts w:hint="eastAsia" w:ascii="仿宋" w:hAnsi="仿宋" w:eastAsia="仿宋" w:cs="仿宋"/>
          <w:sz w:val="28"/>
          <w:szCs w:val="28"/>
        </w:rPr>
      </w:pPr>
      <w:r>
        <w:rPr>
          <w:rFonts w:hint="eastAsia" w:ascii="仿宋" w:hAnsi="仿宋" w:eastAsia="仿宋" w:cs="仿宋"/>
          <w:sz w:val="28"/>
          <w:szCs w:val="28"/>
        </w:rPr>
        <w:t>6月12日下午，由松江区车墩影视文创产业集群党委、叁零·SHANGHAI文化创意产业园和上海工程技术大学艺术设计学院主办的“2019·融合”——上海工程技术大学艺术设计学院设计作品展在叁零·年代艺术馆隆重开幕。车墩影视文创产业集群党委书记张军梅在开幕前与工技大校领导进行了交流。车墩镇党委委员钱苏南，上海工程技术大学艺术设计学院党委书记许传宏，上海工程技术大学设计学院副院长李光安，上海工程技术大学艺术设计学院党委副书记刘江，叁零·SHANGHAI文化创意产业园总经理陈爱蓉、书记陈姬，叁零文化产业园艺术顾问唐耀忠教授及相关受邀嘉宾出席并参与本次设计作品展开幕仪式。</w:t>
      </w:r>
    </w:p>
    <w:p>
      <w:pPr>
        <w:ind w:firstLine="420" w:firstLineChars="150"/>
        <w:rPr>
          <w:rFonts w:hint="eastAsia" w:ascii="仿宋" w:hAnsi="仿宋" w:eastAsia="仿宋" w:cs="仿宋"/>
          <w:sz w:val="28"/>
          <w:szCs w:val="28"/>
        </w:rPr>
      </w:pPr>
      <w:r>
        <w:rPr>
          <w:rFonts w:hint="eastAsia" w:ascii="仿宋" w:hAnsi="仿宋" w:eastAsia="仿宋" w:cs="仿宋"/>
          <w:sz w:val="28"/>
          <w:szCs w:val="28"/>
        </w:rPr>
        <w:t>本次展览题材多样、工艺种类丰富。展品主要为上海工程技术大学艺术设计学院学生的创作作品，包括：品牌形象设计、产品包装设计、插画设计、招贴设计等设计作品以及装饰绘画、陶瓷艺术、石雕、刺绣及各类文创产品。作品充分体现了工程技术大学艺术设计学院师生的专业功底与人文素养，也是我车墩镇党建引领文创产业发展、区校合作产学研融合的一次实力展示。</w:t>
      </w:r>
    </w:p>
    <w:p>
      <w:pPr>
        <w:ind w:firstLine="420" w:firstLineChars="150"/>
        <w:rPr>
          <w:rFonts w:hint="eastAsia" w:ascii="仿宋" w:hAnsi="仿宋" w:eastAsia="仿宋" w:cs="仿宋"/>
          <w:sz w:val="28"/>
          <w:szCs w:val="28"/>
        </w:rPr>
      </w:pPr>
      <w:r>
        <w:rPr>
          <w:rFonts w:hint="eastAsia" w:ascii="仿宋" w:hAnsi="仿宋" w:eastAsia="仿宋" w:cs="仿宋"/>
          <w:sz w:val="28"/>
          <w:szCs w:val="28"/>
        </w:rPr>
        <w:t>本次展览，在车墩影视文创产业集群党委的领导下，由叁零与上海工程技术大学艺术设计学院携手，充分结合松江大学城高校人才资源，通过产教融合、校企合作，为艺术设计类人才提供了更好的展示和发挥空间，更为产学研实践结合，推进探索影视衍生品及海派文化、地方特色文化纪念品开发提供了新的思路。</w:t>
      </w:r>
    </w:p>
    <w:p>
      <w:pPr>
        <w:ind w:firstLine="420" w:firstLineChars="15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4810125" cy="3206115"/>
            <wp:effectExtent l="19050" t="0" r="9525" b="0"/>
            <wp:docPr id="3" name="图片 2" descr="微信图片_2019103018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191030180039.jpg"/>
                    <pic:cNvPicPr>
                      <a:picLocks noChangeAspect="1"/>
                    </pic:cNvPicPr>
                  </pic:nvPicPr>
                  <pic:blipFill>
                    <a:blip r:embed="rId7"/>
                    <a:stretch>
                      <a:fillRect/>
                    </a:stretch>
                  </pic:blipFill>
                  <pic:spPr>
                    <a:xfrm>
                      <a:off x="0" y="0"/>
                      <a:ext cx="4811864" cy="3207717"/>
                    </a:xfrm>
                    <a:prstGeom prst="rect">
                      <a:avLst/>
                    </a:prstGeom>
                  </pic:spPr>
                </pic:pic>
              </a:graphicData>
            </a:graphic>
          </wp:inline>
        </w:drawing>
      </w:r>
    </w:p>
    <w:p>
      <w:pPr>
        <w:widowControl/>
        <w:shd w:val="clear" w:color="auto" w:fill="FFFFFF"/>
        <w:spacing w:after="210"/>
        <w:jc w:val="left"/>
        <w:outlineLvl w:val="1"/>
        <w:rPr>
          <w:rFonts w:hint="eastAsia" w:ascii="仿宋" w:hAnsi="仿宋" w:eastAsia="仿宋" w:cs="仿宋"/>
          <w:b/>
          <w:sz w:val="28"/>
          <w:szCs w:val="28"/>
        </w:rPr>
      </w:pPr>
    </w:p>
    <w:p>
      <w:pPr>
        <w:widowControl/>
        <w:shd w:val="clear" w:color="auto" w:fill="FFFFFF"/>
        <w:spacing w:after="210"/>
        <w:jc w:val="center"/>
        <w:outlineLvl w:val="1"/>
        <w:rPr>
          <w:rFonts w:hint="eastAsia" w:ascii="仿宋" w:hAnsi="仿宋" w:eastAsia="仿宋" w:cs="仿宋"/>
          <w:b/>
          <w:sz w:val="28"/>
          <w:szCs w:val="28"/>
        </w:rPr>
      </w:pPr>
      <w:r>
        <w:rPr>
          <w:rFonts w:hint="eastAsia" w:ascii="仿宋" w:hAnsi="仿宋" w:eastAsia="仿宋" w:cs="仿宋"/>
          <w:b/>
          <w:sz w:val="28"/>
          <w:szCs w:val="28"/>
        </w:rPr>
        <w:drawing>
          <wp:inline distT="0" distB="0" distL="0" distR="0">
            <wp:extent cx="4829175" cy="3218815"/>
            <wp:effectExtent l="19050" t="0" r="9525" b="0"/>
            <wp:docPr id="7" name="图片 6" descr="微信图片_2019103018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图片_20191030181402.jpg"/>
                    <pic:cNvPicPr>
                      <a:picLocks noChangeAspect="1"/>
                    </pic:cNvPicPr>
                  </pic:nvPicPr>
                  <pic:blipFill>
                    <a:blip r:embed="rId8"/>
                    <a:stretch>
                      <a:fillRect/>
                    </a:stretch>
                  </pic:blipFill>
                  <pic:spPr>
                    <a:xfrm>
                      <a:off x="0" y="0"/>
                      <a:ext cx="4835909" cy="3223746"/>
                    </a:xfrm>
                    <a:prstGeom prst="rect">
                      <a:avLst/>
                    </a:prstGeom>
                  </pic:spPr>
                </pic:pic>
              </a:graphicData>
            </a:graphic>
          </wp:inline>
        </w:drawing>
      </w:r>
    </w:p>
    <w:p>
      <w:pPr>
        <w:widowControl/>
        <w:shd w:val="clear" w:color="auto" w:fill="FFFFFF"/>
        <w:spacing w:after="210"/>
        <w:jc w:val="center"/>
        <w:outlineLvl w:val="1"/>
        <w:rPr>
          <w:rFonts w:hint="eastAsia" w:ascii="仿宋" w:hAnsi="仿宋" w:eastAsia="仿宋" w:cs="仿宋"/>
          <w:b/>
          <w:sz w:val="28"/>
          <w:szCs w:val="28"/>
        </w:rPr>
      </w:pPr>
      <w:r>
        <w:rPr>
          <w:rFonts w:hint="eastAsia" w:ascii="仿宋" w:hAnsi="仿宋" w:eastAsia="仿宋" w:cs="仿宋"/>
          <w:b/>
          <w:sz w:val="28"/>
          <w:szCs w:val="28"/>
        </w:rPr>
        <w:drawing>
          <wp:inline distT="0" distB="0" distL="0" distR="0">
            <wp:extent cx="5274310" cy="3515995"/>
            <wp:effectExtent l="0" t="0" r="2540" b="8255"/>
            <wp:docPr id="8" name="图片 7" descr="微信图片_2019103018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191030181422.jpg"/>
                    <pic:cNvPicPr>
                      <a:picLocks noChangeAspect="1"/>
                    </pic:cNvPicPr>
                  </pic:nvPicPr>
                  <pic:blipFill>
                    <a:blip r:embed="rId9"/>
                    <a:stretch>
                      <a:fillRect/>
                    </a:stretch>
                  </pic:blipFill>
                  <pic:spPr>
                    <a:xfrm>
                      <a:off x="0" y="0"/>
                      <a:ext cx="5274310" cy="3515995"/>
                    </a:xfrm>
                    <a:prstGeom prst="rect">
                      <a:avLst/>
                    </a:prstGeom>
                  </pic:spPr>
                </pic:pic>
              </a:graphicData>
            </a:graphic>
          </wp:inline>
        </w:drawing>
      </w:r>
    </w:p>
    <w:p>
      <w:pPr>
        <w:widowControl/>
        <w:shd w:val="clear" w:color="auto" w:fill="FFFFFF"/>
        <w:spacing w:after="210"/>
        <w:jc w:val="left"/>
        <w:outlineLvl w:val="1"/>
        <w:rPr>
          <w:rFonts w:hint="eastAsia" w:ascii="仿宋" w:hAnsi="仿宋" w:eastAsia="仿宋" w:cs="仿宋"/>
          <w:b/>
          <w:sz w:val="28"/>
          <w:szCs w:val="28"/>
        </w:rPr>
      </w:pPr>
      <w:r>
        <w:rPr>
          <w:rFonts w:hint="eastAsia" w:ascii="仿宋" w:hAnsi="仿宋" w:eastAsia="仿宋" w:cs="仿宋"/>
          <w:b/>
          <w:sz w:val="28"/>
          <w:szCs w:val="28"/>
        </w:rPr>
        <w:t>2、“艺苑传承”上海高校艺术家作品展在叁零年代艺术馆隆重开展</w:t>
      </w:r>
    </w:p>
    <w:p>
      <w:pPr>
        <w:ind w:firstLine="420" w:firstLineChars="150"/>
        <w:rPr>
          <w:rFonts w:hint="eastAsia" w:ascii="仿宋" w:hAnsi="仿宋" w:eastAsia="仿宋" w:cs="仿宋"/>
          <w:sz w:val="28"/>
          <w:szCs w:val="28"/>
        </w:rPr>
      </w:pPr>
      <w:r>
        <w:rPr>
          <w:rFonts w:hint="eastAsia" w:ascii="仿宋" w:hAnsi="仿宋" w:eastAsia="仿宋" w:cs="仿宋"/>
          <w:sz w:val="28"/>
          <w:szCs w:val="28"/>
        </w:rPr>
        <w:t>2019年8月7日下午2时，“艺苑传承”上海高校艺术家作品展在叁零·年代艺术馆隆重开幕。本次画展</w:t>
      </w:r>
      <w:r>
        <w:rPr>
          <w:rFonts w:hint="eastAsia" w:ascii="仿宋" w:hAnsi="仿宋" w:eastAsia="仿宋" w:cs="仿宋"/>
          <w:sz w:val="28"/>
          <w:szCs w:val="28"/>
        </w:rPr>
        <w:t>本次活动由</w:t>
      </w:r>
      <w:r>
        <w:rPr>
          <w:rFonts w:hint="eastAsia" w:ascii="仿宋" w:hAnsi="仿宋" w:eastAsia="仿宋" w:cs="仿宋"/>
          <w:sz w:val="28"/>
          <w:szCs w:val="28"/>
        </w:rPr>
        <w:t>车墩镇影视文创产业集群党委委员、叁零园区艺术顾问李光安教授、唐耀忠教授策划，由程十发艺术馆、叁零·SHANGHAI文化创意产业园、叁零·年代艺术馆联合主办，并得到了松江区文化和旅游局、车墩镇人民政府的大力支持。画展开幕式由叁零文化园区总经理陈爱蓉主持，程十发艺术馆馆长陆晓群做了精彩致词，画家代表兼叁零园区艺术顾问唐耀忠、李光安两位教授代表画家发表了此次参展的感想及对画作创作的构想。</w:t>
      </w:r>
    </w:p>
    <w:p>
      <w:pPr>
        <w:ind w:firstLine="700" w:firstLineChars="250"/>
        <w:rPr>
          <w:rFonts w:hint="eastAsia" w:ascii="仿宋" w:hAnsi="仿宋" w:eastAsia="仿宋" w:cs="仿宋"/>
          <w:sz w:val="28"/>
          <w:szCs w:val="28"/>
        </w:rPr>
      </w:pPr>
      <w:r>
        <w:rPr>
          <w:rFonts w:hint="eastAsia" w:ascii="仿宋" w:hAnsi="仿宋" w:eastAsia="仿宋" w:cs="仿宋"/>
          <w:sz w:val="28"/>
          <w:szCs w:val="28"/>
        </w:rPr>
        <w:t>此次画展云集了上海十几所高校共22位艺术家32幅画作参展，作品从不同视角深度挖掘松江地域文化，展现科创、人文、生态的当代松江艺文风貌，作品内容丰富、风格迥异，既有松江的名胜古迹，又有松江杰出的艺术人物代表，更有海派艺术风情、G60科技生态展望。在表现手法上也是形式多样，涵盖油画、水彩、版画等多种形式，作品既有对炫幻设计感的探索，也有大胆进行历史上同时代中外名家艺术表现手法与作品融合的尝试，以及年轻艺术家融入申城过程中对城市文化的思考和解析。</w:t>
      </w:r>
    </w:p>
    <w:p>
      <w:pPr>
        <w:ind w:firstLine="700" w:firstLineChars="250"/>
        <w:rPr>
          <w:rFonts w:hint="eastAsia" w:ascii="仿宋" w:hAnsi="仿宋" w:eastAsia="仿宋" w:cs="仿宋"/>
          <w:sz w:val="28"/>
          <w:szCs w:val="28"/>
        </w:rPr>
      </w:pPr>
      <w:r>
        <w:rPr>
          <w:rFonts w:hint="eastAsia" w:ascii="仿宋" w:hAnsi="仿宋" w:eastAsia="仿宋" w:cs="仿宋"/>
          <w:sz w:val="28"/>
          <w:szCs w:val="28"/>
        </w:rPr>
        <w:t>本次“艺苑传承”上海高校艺术家作品展，是叁零文化园区作为文化产业阵地，积极参与文化宣传的重要活动之一，是与“人文松江”三年行动计划相结合，打响“上海文化”品牌的一次积极响应，是馆、校、园区专业与产业的一次融合与合作，也是影视产业与江南文化、海派文化相结合的一次探索；此次艺术创作为园区营造了艺术氛围，服务于我们的企业及市民，为大家带来一场艺术的视觉盛宴，分享园区与高校的文化成果；园区也希望通过举办各类艺术活动及沙龙，助推产业之间的跨界融合，催生新的文化产业成果，促进影视产业的发展及招商。</w:t>
      </w:r>
    </w:p>
    <w:p>
      <w:pPr>
        <w:ind w:firstLine="700" w:firstLineChars="250"/>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4048125" cy="2698750"/>
            <wp:effectExtent l="19050" t="0" r="9525" b="0"/>
            <wp:docPr id="17" name="图片 16" descr="微信图片_2019103018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微信图片_20191030185021.jpg"/>
                    <pic:cNvPicPr>
                      <a:picLocks noChangeAspect="1"/>
                    </pic:cNvPicPr>
                  </pic:nvPicPr>
                  <pic:blipFill>
                    <a:blip r:embed="rId10" cstate="print"/>
                    <a:stretch>
                      <a:fillRect/>
                    </a:stretch>
                  </pic:blipFill>
                  <pic:spPr>
                    <a:xfrm>
                      <a:off x="0" y="0"/>
                      <a:ext cx="4050319" cy="2700538"/>
                    </a:xfrm>
                    <a:prstGeom prst="rect">
                      <a:avLst/>
                    </a:prstGeom>
                  </pic:spPr>
                </pic:pic>
              </a:graphicData>
            </a:graphic>
          </wp:inline>
        </w:drawing>
      </w:r>
    </w:p>
    <w:p>
      <w:pPr>
        <w:ind w:firstLine="700" w:firstLineChars="250"/>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4043045" cy="2695575"/>
            <wp:effectExtent l="19050" t="0" r="0" b="0"/>
            <wp:docPr id="2" name="图片 1" descr="微信图片_2019103017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191030175839.jpg"/>
                    <pic:cNvPicPr>
                      <a:picLocks noChangeAspect="1"/>
                    </pic:cNvPicPr>
                  </pic:nvPicPr>
                  <pic:blipFill>
                    <a:blip r:embed="rId11"/>
                    <a:stretch>
                      <a:fillRect/>
                    </a:stretch>
                  </pic:blipFill>
                  <pic:spPr>
                    <a:xfrm>
                      <a:off x="0" y="0"/>
                      <a:ext cx="4045088" cy="2696563"/>
                    </a:xfrm>
                    <a:prstGeom prst="rect">
                      <a:avLst/>
                    </a:prstGeom>
                  </pic:spPr>
                </pic:pic>
              </a:graphicData>
            </a:graphic>
          </wp:inline>
        </w:drawing>
      </w:r>
      <w:r>
        <w:rPr>
          <w:rFonts w:hint="eastAsia" w:ascii="仿宋" w:hAnsi="仿宋" w:eastAsia="仿宋" w:cs="仿宋"/>
          <w:sz w:val="28"/>
          <w:szCs w:val="28"/>
        </w:rPr>
        <w:drawing>
          <wp:inline distT="0" distB="0" distL="0" distR="0">
            <wp:extent cx="3453130" cy="2695575"/>
            <wp:effectExtent l="19050" t="0" r="0" b="0"/>
            <wp:docPr id="9" name="图片 8" descr="微信图片_2019103018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微信图片_20191030181808.jpg"/>
                    <pic:cNvPicPr>
                      <a:picLocks noChangeAspect="1"/>
                    </pic:cNvPicPr>
                  </pic:nvPicPr>
                  <pic:blipFill>
                    <a:blip r:embed="rId12"/>
                    <a:stretch>
                      <a:fillRect/>
                    </a:stretch>
                  </pic:blipFill>
                  <pic:spPr>
                    <a:xfrm>
                      <a:off x="0" y="0"/>
                      <a:ext cx="3461393" cy="2701688"/>
                    </a:xfrm>
                    <a:prstGeom prst="rect">
                      <a:avLst/>
                    </a:prstGeom>
                  </pic:spPr>
                </pic:pic>
              </a:graphicData>
            </a:graphic>
          </wp:inline>
        </w:drawing>
      </w:r>
    </w:p>
    <w:p>
      <w:pPr>
        <w:widowControl/>
        <w:shd w:val="clear" w:color="auto" w:fill="FFFFFF"/>
        <w:spacing w:after="210"/>
        <w:jc w:val="left"/>
        <w:outlineLvl w:val="1"/>
        <w:rPr>
          <w:rFonts w:hint="eastAsia" w:ascii="仿宋" w:hAnsi="仿宋" w:eastAsia="仿宋" w:cs="仿宋"/>
          <w:b/>
          <w:sz w:val="28"/>
          <w:szCs w:val="28"/>
        </w:rPr>
      </w:pPr>
      <w:r>
        <w:rPr>
          <w:rFonts w:hint="eastAsia" w:ascii="仿宋" w:hAnsi="仿宋" w:eastAsia="仿宋" w:cs="仿宋"/>
          <w:b/>
          <w:sz w:val="28"/>
          <w:szCs w:val="28"/>
        </w:rPr>
        <w:t>3、上海高校艺术家捐献作品展</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本次活动由</w:t>
      </w:r>
      <w:r>
        <w:rPr>
          <w:rFonts w:hint="eastAsia" w:ascii="仿宋" w:hAnsi="仿宋" w:eastAsia="仿宋" w:cs="仿宋"/>
          <w:sz w:val="28"/>
          <w:szCs w:val="28"/>
        </w:rPr>
        <w:t>车墩镇影视文创产业集群党委委员、叁零园区艺术顾问李光安教授、唐耀忠教授策划，由</w:t>
      </w:r>
      <w:r>
        <w:rPr>
          <w:rFonts w:hint="eastAsia" w:ascii="仿宋" w:hAnsi="仿宋" w:eastAsia="仿宋" w:cs="仿宋"/>
          <w:sz w:val="28"/>
          <w:szCs w:val="28"/>
        </w:rPr>
        <w:t>上海映象艺术工作室、上海老调重谈艺术文化工作室主办，上海忆年代艺术文化工作室协办。来自上海各高校共28位书画家29件作品入选此次艺术家捐献作品展，作品风格多样，集中反映了各高校画家的创作水准和风貌。本次画作将进行慈善拍卖，拍卖所得将用于扶持地方公益事业的发展。映像艺术工作室作为代表介绍了拍卖的地址、相关流程和具体时间以及后续工作如何推进，得到在座的各位艺术家的大力支持，</w:t>
      </w:r>
      <w:r>
        <w:rPr>
          <w:rFonts w:hint="eastAsia" w:ascii="仿宋" w:hAnsi="仿宋" w:eastAsia="仿宋" w:cs="仿宋"/>
          <w:sz w:val="28"/>
          <w:szCs w:val="28"/>
        </w:rPr>
        <w:t>热心助推社会公益事业发展，为车墩影视特色小镇建设添砖加瓦。</w:t>
      </w:r>
    </w:p>
    <w:p>
      <w:pPr>
        <w:rPr>
          <w:rFonts w:hint="eastAsia" w:ascii="仿宋" w:hAnsi="仿宋" w:eastAsia="仿宋" w:cs="仿宋"/>
          <w:sz w:val="28"/>
          <w:szCs w:val="28"/>
        </w:rPr>
      </w:pPr>
    </w:p>
    <w:p>
      <w:pPr>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4128770" cy="2752725"/>
            <wp:effectExtent l="19050" t="0" r="4514" b="0"/>
            <wp:docPr id="4" name="图片 3" descr="微信图片_2019103018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191030180436.jpg"/>
                    <pic:cNvPicPr>
                      <a:picLocks noChangeAspect="1"/>
                    </pic:cNvPicPr>
                  </pic:nvPicPr>
                  <pic:blipFill>
                    <a:blip r:embed="rId13"/>
                    <a:stretch>
                      <a:fillRect/>
                    </a:stretch>
                  </pic:blipFill>
                  <pic:spPr>
                    <a:xfrm>
                      <a:off x="0" y="0"/>
                      <a:ext cx="4130849" cy="2753734"/>
                    </a:xfrm>
                    <a:prstGeom prst="rect">
                      <a:avLst/>
                    </a:prstGeom>
                  </pic:spPr>
                </pic:pic>
              </a:graphicData>
            </a:graphic>
          </wp:inline>
        </w:drawing>
      </w:r>
    </w:p>
    <w:p>
      <w:pPr>
        <w:rPr>
          <w:rFonts w:hint="eastAsia" w:ascii="仿宋" w:hAnsi="仿宋" w:eastAsia="仿宋" w:cs="仿宋"/>
          <w:sz w:val="28"/>
          <w:szCs w:val="28"/>
        </w:rPr>
      </w:pPr>
    </w:p>
    <w:p>
      <w:pPr>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4195445" cy="2796540"/>
            <wp:effectExtent l="19050" t="0" r="0" b="0"/>
            <wp:docPr id="6" name="图片 5" descr="微信图片_2019103018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微信图片_20191030180635.jpg"/>
                    <pic:cNvPicPr>
                      <a:picLocks noChangeAspect="1"/>
                    </pic:cNvPicPr>
                  </pic:nvPicPr>
                  <pic:blipFill>
                    <a:blip r:embed="rId14"/>
                    <a:stretch>
                      <a:fillRect/>
                    </a:stretch>
                  </pic:blipFill>
                  <pic:spPr>
                    <a:xfrm>
                      <a:off x="0" y="0"/>
                      <a:ext cx="4197311" cy="2798040"/>
                    </a:xfrm>
                    <a:prstGeom prst="rect">
                      <a:avLst/>
                    </a:prstGeom>
                  </pic:spPr>
                </pic:pic>
              </a:graphicData>
            </a:graphic>
          </wp:inline>
        </w:drawing>
      </w: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74310" cy="3956050"/>
            <wp:effectExtent l="19050" t="0" r="2540" b="0"/>
            <wp:docPr id="10" name="图片 9" descr="微信图片_2019103018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微信图片_20191030182133.jpg"/>
                    <pic:cNvPicPr>
                      <a:picLocks noChangeAspect="1"/>
                    </pic:cNvPicPr>
                  </pic:nvPicPr>
                  <pic:blipFill>
                    <a:blip r:embed="rId15"/>
                    <a:stretch>
                      <a:fillRect/>
                    </a:stretch>
                  </pic:blipFill>
                  <pic:spPr>
                    <a:xfrm>
                      <a:off x="0" y="0"/>
                      <a:ext cx="5274310" cy="3956050"/>
                    </a:xfrm>
                    <a:prstGeom prst="rect">
                      <a:avLst/>
                    </a:prstGeom>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74310" cy="3956050"/>
            <wp:effectExtent l="19050" t="0" r="2540" b="0"/>
            <wp:docPr id="11" name="图片 10" descr="微信图片_2019103018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微信图片_20191030183151.jpg"/>
                    <pic:cNvPicPr>
                      <a:picLocks noChangeAspect="1"/>
                    </pic:cNvPicPr>
                  </pic:nvPicPr>
                  <pic:blipFill>
                    <a:blip r:embed="rId16"/>
                    <a:stretch>
                      <a:fillRect/>
                    </a:stretch>
                  </pic:blipFill>
                  <pic:spPr>
                    <a:xfrm>
                      <a:off x="0" y="0"/>
                      <a:ext cx="5274310" cy="3956050"/>
                    </a:xfrm>
                    <a:prstGeom prst="rect">
                      <a:avLst/>
                    </a:prstGeom>
                  </pic:spPr>
                </pic:pic>
              </a:graphicData>
            </a:graphic>
          </wp:inline>
        </w:drawing>
      </w:r>
    </w:p>
    <w:p>
      <w:pPr>
        <w:ind w:firstLine="596" w:firstLineChars="200"/>
        <w:rPr>
          <w:rFonts w:hint="eastAsia" w:ascii="仿宋" w:hAnsi="仿宋" w:eastAsia="仿宋" w:cs="仿宋"/>
          <w:color w:val="333333"/>
          <w:spacing w:val="9"/>
          <w:sz w:val="28"/>
          <w:szCs w:val="28"/>
          <w:shd w:val="clear" w:color="auto" w:fill="FFFFFF"/>
        </w:rPr>
      </w:pPr>
      <w:r>
        <w:rPr>
          <w:rFonts w:hint="eastAsia" w:ascii="仿宋" w:hAnsi="仿宋" w:eastAsia="仿宋" w:cs="仿宋"/>
          <w:color w:val="333333"/>
          <w:spacing w:val="9"/>
          <w:sz w:val="28"/>
          <w:szCs w:val="28"/>
          <w:shd w:val="clear" w:color="auto" w:fill="FFFFFF"/>
        </w:rPr>
        <w:t>今年8月，策划团队探访自治区文联分帮的贫困地区，为明年可能组织的活动做一些前期准备。自治区文联分包四个贫困村。莎车县孜热甫夏提塔吉克民族乡托万库孜马勒村是其中的一个。自治区文联副主席巴赫提亚·巴吾东亲任第一书记。在此入住已经四年。唐耀忠、李光安教授向巴主席介绍了上海高校教师学院经典平台为支援新疆贫困地区作品义卖及扶贫的方式等进行了具体的探讨。</w:t>
      </w:r>
    </w:p>
    <w:p>
      <w:pPr>
        <w:ind w:firstLine="562" w:firstLineChars="200"/>
        <w:rPr>
          <w:rFonts w:hint="eastAsia" w:ascii="仿宋" w:hAnsi="仿宋" w:eastAsia="仿宋" w:cs="仿宋"/>
          <w:b/>
          <w:sz w:val="28"/>
          <w:szCs w:val="28"/>
        </w:rPr>
      </w:pPr>
      <w:r>
        <w:rPr>
          <w:rFonts w:hint="eastAsia" w:ascii="仿宋" w:hAnsi="仿宋" w:eastAsia="仿宋" w:cs="仿宋"/>
          <w:b/>
          <w:sz w:val="28"/>
          <w:szCs w:val="28"/>
        </w:rPr>
        <w:t>七、李光安教授带领他的团队为车墩镇影视文创产业集群党委示范点进行设计服务工作</w:t>
      </w:r>
    </w:p>
    <w:p>
      <w:pPr>
        <w:ind w:firstLine="560" w:firstLineChars="200"/>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3686175" cy="2607945"/>
            <wp:effectExtent l="19050" t="0" r="9525" b="0"/>
            <wp:docPr id="15" name="图片 2" descr="C:\Users\lga\AppData\Local\Temp\WeChat Files\8cc14f4b7f084742e11a5925e75b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lga\AppData\Local\Temp\WeChat Files\8cc14f4b7f084742e11a5925e75b775.jpg"/>
                    <pic:cNvPicPr>
                      <a:picLocks noChangeAspect="1" noChangeArrowheads="1"/>
                    </pic:cNvPicPr>
                  </pic:nvPicPr>
                  <pic:blipFill>
                    <a:blip r:embed="rId17"/>
                    <a:srcRect/>
                    <a:stretch>
                      <a:fillRect/>
                    </a:stretch>
                  </pic:blipFill>
                  <pic:spPr>
                    <a:xfrm>
                      <a:off x="0" y="0"/>
                      <a:ext cx="3686175" cy="2607969"/>
                    </a:xfrm>
                    <a:prstGeom prst="rect">
                      <a:avLst/>
                    </a:prstGeom>
                    <a:noFill/>
                    <a:ln w="9525">
                      <a:noFill/>
                      <a:miter lim="800000"/>
                      <a:headEnd/>
                      <a:tailEnd/>
                    </a:ln>
                  </pic:spPr>
                </pic:pic>
              </a:graphicData>
            </a:graphic>
          </wp:inline>
        </w:drawing>
      </w:r>
    </w:p>
    <w:p>
      <w:pPr>
        <w:ind w:firstLine="560" w:firstLineChars="200"/>
        <w:rPr>
          <w:rFonts w:hint="eastAsia" w:ascii="仿宋" w:hAnsi="仿宋" w:eastAsia="仿宋" w:cs="仿宋"/>
          <w:sz w:val="28"/>
          <w:szCs w:val="28"/>
        </w:rPr>
      </w:pPr>
    </w:p>
    <w:p>
      <w:pPr>
        <w:ind w:firstLine="560" w:firstLineChars="200"/>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3943350" cy="2817495"/>
            <wp:effectExtent l="19050" t="0" r="0" b="0"/>
            <wp:docPr id="14" name="图片 1" descr="C:\Users\lga\AppData\Local\Temp\WeChat Files\2999c0740e57cf2404d958031eb8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lga\AppData\Local\Temp\WeChat Files\2999c0740e57cf2404d958031eb89d4.jpg"/>
                    <pic:cNvPicPr>
                      <a:picLocks noChangeAspect="1" noChangeArrowheads="1"/>
                    </pic:cNvPicPr>
                  </pic:nvPicPr>
                  <pic:blipFill>
                    <a:blip r:embed="rId18" cstate="print"/>
                    <a:srcRect/>
                    <a:stretch>
                      <a:fillRect/>
                    </a:stretch>
                  </pic:blipFill>
                  <pic:spPr>
                    <a:xfrm>
                      <a:off x="0" y="0"/>
                      <a:ext cx="3950146" cy="2822794"/>
                    </a:xfrm>
                    <a:prstGeom prst="rect">
                      <a:avLst/>
                    </a:prstGeom>
                    <a:noFill/>
                    <a:ln w="9525">
                      <a:noFill/>
                      <a:miter lim="800000"/>
                      <a:headEnd/>
                      <a:tailEnd/>
                    </a:ln>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4596765" cy="3448050"/>
            <wp:effectExtent l="19050" t="0" r="0" b="0"/>
            <wp:docPr id="16" name="图片 15" descr="微信图片_2019103018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微信图片_20191030184913.jpg"/>
                    <pic:cNvPicPr>
                      <a:picLocks noChangeAspect="1"/>
                    </pic:cNvPicPr>
                  </pic:nvPicPr>
                  <pic:blipFill>
                    <a:blip r:embed="rId19" cstate="print"/>
                    <a:stretch>
                      <a:fillRect/>
                    </a:stretch>
                  </pic:blipFill>
                  <pic:spPr>
                    <a:xfrm>
                      <a:off x="0" y="0"/>
                      <a:ext cx="4600723" cy="3450820"/>
                    </a:xfrm>
                    <a:prstGeom prst="rect">
                      <a:avLst/>
                    </a:prstGeom>
                  </pic:spPr>
                </pic:pic>
              </a:graphicData>
            </a:graphic>
          </wp:inline>
        </w:drawing>
      </w:r>
    </w:p>
    <w:p>
      <w:pPr>
        <w:ind w:firstLine="560" w:firstLineChars="200"/>
        <w:rPr>
          <w:rFonts w:hint="eastAsia" w:ascii="仿宋" w:hAnsi="仿宋" w:eastAsia="仿宋" w:cs="仿宋"/>
          <w:sz w:val="28"/>
          <w:szCs w:val="28"/>
        </w:rPr>
      </w:pPr>
    </w:p>
    <w:p>
      <w:pPr>
        <w:ind w:firstLine="560" w:firstLineChars="20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4622165" cy="3467100"/>
            <wp:effectExtent l="19050" t="0" r="6721" b="0"/>
            <wp:docPr id="18" name="图片 17" descr="微信图片_2019103018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微信图片_20191030185222.jpg"/>
                    <pic:cNvPicPr>
                      <a:picLocks noChangeAspect="1"/>
                    </pic:cNvPicPr>
                  </pic:nvPicPr>
                  <pic:blipFill>
                    <a:blip r:embed="rId20" cstate="print"/>
                    <a:stretch>
                      <a:fillRect/>
                    </a:stretch>
                  </pic:blipFill>
                  <pic:spPr>
                    <a:xfrm>
                      <a:off x="0" y="0"/>
                      <a:ext cx="4626142" cy="3469885"/>
                    </a:xfrm>
                    <a:prstGeom prst="rect">
                      <a:avLst/>
                    </a:prstGeom>
                  </pic:spPr>
                </pic:pic>
              </a:graphicData>
            </a:graphic>
          </wp:inline>
        </w:drawing>
      </w:r>
    </w:p>
    <w:p>
      <w:pPr>
        <w:ind w:firstLine="560" w:firstLineChars="200"/>
        <w:rPr>
          <w:rFonts w:hint="eastAsia" w:ascii="仿宋" w:hAnsi="仿宋" w:eastAsia="仿宋" w:cs="仿宋"/>
          <w:sz w:val="28"/>
          <w:szCs w:val="28"/>
        </w:rPr>
      </w:pPr>
    </w:p>
    <w:p>
      <w:pPr>
        <w:ind w:firstLine="560" w:firstLineChars="200"/>
        <w:rPr>
          <w:rFonts w:hint="eastAsia" w:ascii="仿宋" w:hAnsi="仿宋" w:eastAsia="仿宋" w:cs="仿宋"/>
          <w:sz w:val="28"/>
          <w:szCs w:val="28"/>
        </w:rPr>
      </w:pPr>
    </w:p>
    <w:p>
      <w:pPr>
        <w:ind w:firstLine="560" w:firstLineChars="20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4752975" cy="3564890"/>
            <wp:effectExtent l="19050" t="0" r="9525" b="0"/>
            <wp:docPr id="19" name="图片 18" descr="微信图片_2019103018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微信图片_20191030185230.jpg"/>
                    <pic:cNvPicPr>
                      <a:picLocks noChangeAspect="1"/>
                    </pic:cNvPicPr>
                  </pic:nvPicPr>
                  <pic:blipFill>
                    <a:blip r:embed="rId21" cstate="print"/>
                    <a:stretch>
                      <a:fillRect/>
                    </a:stretch>
                  </pic:blipFill>
                  <pic:spPr>
                    <a:xfrm>
                      <a:off x="0" y="0"/>
                      <a:ext cx="4756793" cy="3567880"/>
                    </a:xfrm>
                    <a:prstGeom prst="rect">
                      <a:avLst/>
                    </a:prstGeom>
                  </pic:spPr>
                </pic:pic>
              </a:graphicData>
            </a:graphic>
          </wp:inline>
        </w:drawing>
      </w:r>
    </w:p>
    <w:p>
      <w:pPr>
        <w:ind w:firstLine="560" w:firstLineChars="200"/>
        <w:rPr>
          <w:rFonts w:hint="eastAsia" w:ascii="仿宋" w:hAnsi="仿宋" w:eastAsia="仿宋" w:cs="仿宋"/>
          <w:sz w:val="28"/>
          <w:szCs w:val="28"/>
        </w:rPr>
      </w:pPr>
    </w:p>
    <w:p>
      <w:pPr>
        <w:ind w:firstLine="560" w:firstLineChars="20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4990465" cy="3743325"/>
            <wp:effectExtent l="19050" t="0" r="401" b="0"/>
            <wp:docPr id="26" name="图片 25" descr="微信图片_2019103018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微信图片_20191030185844.jpg"/>
                    <pic:cNvPicPr>
                      <a:picLocks noChangeAspect="1"/>
                    </pic:cNvPicPr>
                  </pic:nvPicPr>
                  <pic:blipFill>
                    <a:blip r:embed="rId22"/>
                    <a:stretch>
                      <a:fillRect/>
                    </a:stretch>
                  </pic:blipFill>
                  <pic:spPr>
                    <a:xfrm>
                      <a:off x="0" y="0"/>
                      <a:ext cx="4994708" cy="3746332"/>
                    </a:xfrm>
                    <a:prstGeom prst="rect">
                      <a:avLst/>
                    </a:prstGeom>
                  </pic:spPr>
                </pic:pic>
              </a:graphicData>
            </a:graphic>
          </wp:inline>
        </w:drawing>
      </w:r>
    </w:p>
    <w:p>
      <w:pPr>
        <w:ind w:firstLine="562" w:firstLineChars="200"/>
        <w:rPr>
          <w:rFonts w:hint="eastAsia" w:ascii="仿宋" w:hAnsi="仿宋" w:eastAsia="仿宋" w:cs="仿宋"/>
          <w:b/>
          <w:sz w:val="28"/>
          <w:szCs w:val="28"/>
        </w:rPr>
      </w:pPr>
    </w:p>
    <w:p>
      <w:pPr>
        <w:ind w:firstLine="562" w:firstLineChars="200"/>
        <w:rPr>
          <w:rFonts w:hint="eastAsia" w:ascii="仿宋" w:hAnsi="仿宋" w:eastAsia="仿宋" w:cs="仿宋"/>
          <w:b/>
          <w:sz w:val="28"/>
          <w:szCs w:val="28"/>
        </w:rPr>
      </w:pPr>
    </w:p>
    <w:p>
      <w:pPr>
        <w:ind w:firstLine="562" w:firstLineChars="200"/>
        <w:rPr>
          <w:rFonts w:hint="eastAsia" w:ascii="仿宋" w:hAnsi="仿宋" w:eastAsia="仿宋" w:cs="仿宋"/>
          <w:b/>
          <w:sz w:val="28"/>
          <w:szCs w:val="28"/>
        </w:rPr>
      </w:pPr>
    </w:p>
    <w:p>
      <w:pPr>
        <w:ind w:firstLine="562" w:firstLineChars="200"/>
        <w:rPr>
          <w:rFonts w:hint="eastAsia" w:ascii="仿宋" w:hAnsi="仿宋" w:eastAsia="仿宋" w:cs="仿宋"/>
          <w:b/>
          <w:sz w:val="28"/>
          <w:szCs w:val="28"/>
        </w:rPr>
      </w:pPr>
      <w:r>
        <w:rPr>
          <w:rFonts w:hint="eastAsia" w:ascii="仿宋" w:hAnsi="仿宋" w:eastAsia="仿宋" w:cs="仿宋"/>
          <w:b/>
          <w:sz w:val="28"/>
          <w:szCs w:val="28"/>
        </w:rPr>
        <w:t>七、李光安教授主持的服务松江G60科创走廊产学合作项目：</w:t>
      </w:r>
    </w:p>
    <w:p>
      <w:pPr>
        <w:ind w:firstLine="560" w:firstLineChars="200"/>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3419475" cy="8258810"/>
            <wp:effectExtent l="19050" t="0" r="9525" b="0"/>
            <wp:docPr id="20" name="图片 19" descr="微信图片_2019103018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微信图片_20191030185439.jpg"/>
                    <pic:cNvPicPr>
                      <a:picLocks noChangeAspect="1"/>
                    </pic:cNvPicPr>
                  </pic:nvPicPr>
                  <pic:blipFill>
                    <a:blip r:embed="rId23" cstate="print"/>
                    <a:stretch>
                      <a:fillRect/>
                    </a:stretch>
                  </pic:blipFill>
                  <pic:spPr>
                    <a:xfrm>
                      <a:off x="0" y="0"/>
                      <a:ext cx="3419475" cy="8259047"/>
                    </a:xfrm>
                    <a:prstGeom prst="rect">
                      <a:avLst/>
                    </a:prstGeom>
                  </pic:spPr>
                </pic:pic>
              </a:graphicData>
            </a:graphic>
          </wp:inline>
        </w:drawing>
      </w:r>
    </w:p>
    <w:p>
      <w:pPr>
        <w:ind w:firstLine="560" w:firstLineChars="200"/>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3669665" cy="8863330"/>
            <wp:effectExtent l="19050" t="0" r="6985" b="0"/>
            <wp:docPr id="21" name="图片 20" descr="微信图片_2019103018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微信图片_20191030185431.jpg"/>
                    <pic:cNvPicPr>
                      <a:picLocks noChangeAspect="1"/>
                    </pic:cNvPicPr>
                  </pic:nvPicPr>
                  <pic:blipFill>
                    <a:blip r:embed="rId24" cstate="print"/>
                    <a:stretch>
                      <a:fillRect/>
                    </a:stretch>
                  </pic:blipFill>
                  <pic:spPr>
                    <a:xfrm>
                      <a:off x="0" y="0"/>
                      <a:ext cx="3669665" cy="8863330"/>
                    </a:xfrm>
                    <a:prstGeom prst="rect">
                      <a:avLst/>
                    </a:prstGeom>
                  </pic:spPr>
                </pic:pic>
              </a:graphicData>
            </a:graphic>
          </wp:inline>
        </w:drawing>
      </w:r>
    </w:p>
    <w:p>
      <w:pPr>
        <w:ind w:firstLine="560" w:firstLineChars="200"/>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3669665" cy="8863330"/>
            <wp:effectExtent l="19050" t="0" r="6985" b="0"/>
            <wp:docPr id="22" name="图片 21" descr="微信图片_2019103018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微信图片_20191030185406.jpg"/>
                    <pic:cNvPicPr>
                      <a:picLocks noChangeAspect="1"/>
                    </pic:cNvPicPr>
                  </pic:nvPicPr>
                  <pic:blipFill>
                    <a:blip r:embed="rId25" cstate="print"/>
                    <a:stretch>
                      <a:fillRect/>
                    </a:stretch>
                  </pic:blipFill>
                  <pic:spPr>
                    <a:xfrm>
                      <a:off x="0" y="0"/>
                      <a:ext cx="3669665" cy="8863330"/>
                    </a:xfrm>
                    <a:prstGeom prst="rect">
                      <a:avLst/>
                    </a:prstGeom>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74310" cy="7910195"/>
            <wp:effectExtent l="19050" t="0" r="2540" b="0"/>
            <wp:docPr id="23" name="图片 22" descr="微信图片_2019103018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微信图片_20191030185422.jpg"/>
                    <pic:cNvPicPr>
                      <a:picLocks noChangeAspect="1"/>
                    </pic:cNvPicPr>
                  </pic:nvPicPr>
                  <pic:blipFill>
                    <a:blip r:embed="rId26" cstate="print"/>
                    <a:stretch>
                      <a:fillRect/>
                    </a:stretch>
                  </pic:blipFill>
                  <pic:spPr>
                    <a:xfrm>
                      <a:off x="0" y="0"/>
                      <a:ext cx="5274310" cy="7910195"/>
                    </a:xfrm>
                    <a:prstGeom prst="rect">
                      <a:avLst/>
                    </a:prstGeom>
                  </pic:spPr>
                </pic:pic>
              </a:graphicData>
            </a:graphic>
          </wp:inline>
        </w:drawing>
      </w:r>
    </w:p>
    <w:p>
      <w:pPr>
        <w:ind w:firstLine="560" w:firstLineChars="200"/>
        <w:rPr>
          <w:rFonts w:hint="eastAsia" w:ascii="仿宋" w:hAnsi="仿宋" w:eastAsia="仿宋" w:cs="仿宋"/>
          <w:sz w:val="28"/>
          <w:szCs w:val="28"/>
        </w:rPr>
      </w:pPr>
    </w:p>
    <w:p>
      <w:pPr>
        <w:ind w:firstLine="560" w:firstLineChars="200"/>
        <w:rPr>
          <w:rFonts w:hint="eastAsia" w:ascii="仿宋" w:hAnsi="仿宋" w:eastAsia="仿宋" w:cs="仿宋"/>
          <w:sz w:val="28"/>
          <w:szCs w:val="28"/>
        </w:rPr>
      </w:pPr>
    </w:p>
    <w:p>
      <w:pPr>
        <w:ind w:firstLine="560" w:firstLineChars="200"/>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3669665" cy="8863330"/>
            <wp:effectExtent l="19050" t="0" r="6985" b="0"/>
            <wp:docPr id="25" name="图片 24" descr="微信图片_2019103018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微信图片_20191030185414.jpg"/>
                    <pic:cNvPicPr>
                      <a:picLocks noChangeAspect="1"/>
                    </pic:cNvPicPr>
                  </pic:nvPicPr>
                  <pic:blipFill>
                    <a:blip r:embed="rId27" cstate="print"/>
                    <a:stretch>
                      <a:fillRect/>
                    </a:stretch>
                  </pic:blipFill>
                  <pic:spPr>
                    <a:xfrm>
                      <a:off x="0" y="0"/>
                      <a:ext cx="3669665" cy="8863330"/>
                    </a:xfrm>
                    <a:prstGeom prst="rect">
                      <a:avLst/>
                    </a:prstGeom>
                  </pic:spPr>
                </pic:pic>
              </a:graphicData>
            </a:graphic>
          </wp:inline>
        </w:drawing>
      </w:r>
    </w:p>
    <w:p>
      <w:pPr>
        <w:numPr>
          <w:ilvl w:val="0"/>
          <w:numId w:val="1"/>
        </w:numPr>
        <w:spacing w:line="600" w:lineRule="exact"/>
        <w:rPr>
          <w:rFonts w:ascii="黑体" w:hAnsi="黑体" w:eastAsia="黑体" w:cs="宋体"/>
          <w:kern w:val="0"/>
          <w:sz w:val="28"/>
          <w:szCs w:val="28"/>
        </w:rPr>
      </w:pPr>
      <w:r>
        <w:rPr>
          <w:rFonts w:hint="eastAsia" w:ascii="黑体" w:hAnsi="黑体" w:eastAsia="黑体" w:cs="宋体"/>
          <w:kern w:val="0"/>
          <w:sz w:val="28"/>
          <w:szCs w:val="28"/>
        </w:rPr>
        <w:t>经验启示</w:t>
      </w:r>
    </w:p>
    <w:p>
      <w:pPr>
        <w:spacing w:line="560" w:lineRule="exact"/>
        <w:ind w:firstLine="560" w:firstLineChars="200"/>
        <w:rPr>
          <w:rFonts w:hint="eastAsia" w:ascii="仿宋" w:hAnsi="仿宋" w:eastAsia="仿宋" w:cs="仿宋"/>
          <w:sz w:val="28"/>
          <w:szCs w:val="40"/>
        </w:rPr>
      </w:pPr>
      <w:r>
        <w:rPr>
          <w:rFonts w:hint="eastAsia" w:ascii="仿宋" w:hAnsi="仿宋" w:eastAsia="仿宋" w:cs="仿宋"/>
          <w:sz w:val="28"/>
          <w:szCs w:val="40"/>
        </w:rPr>
        <w:t>艺术设计学院党委在“不忘初心、牢记使命”主题教育中，始终加强党对一切工作的领导，在大局下思考，在大局下行动。牢牢把握深入学习贯彻新时代中国特色社会主义思想，守初心、担使命、找差距、抓落实，凝聚引领艺术设计学院党委党员群众攻坚克难、推动事业发展。</w:t>
      </w:r>
      <w:bookmarkStart w:id="0" w:name="_GoBack"/>
      <w:bookmarkEnd w:id="0"/>
    </w:p>
    <w:p>
      <w:pPr>
        <w:ind w:firstLine="560" w:firstLineChars="200"/>
        <w:jc w:val="center"/>
        <w:rPr>
          <w:rFonts w:hint="eastAsia" w:ascii="仿宋" w:hAnsi="仿宋" w:eastAsia="仿宋" w:cs="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ED015D"/>
    <w:multiLevelType w:val="multilevel"/>
    <w:tmpl w:val="31ED015D"/>
    <w:lvl w:ilvl="0" w:tentative="0">
      <w:start w:val="2"/>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B486C"/>
    <w:rsid w:val="00045169"/>
    <w:rsid w:val="0010042B"/>
    <w:rsid w:val="0010473E"/>
    <w:rsid w:val="00271CA7"/>
    <w:rsid w:val="005363C9"/>
    <w:rsid w:val="005B486C"/>
    <w:rsid w:val="005D6808"/>
    <w:rsid w:val="005D7E12"/>
    <w:rsid w:val="00611DD9"/>
    <w:rsid w:val="0064027A"/>
    <w:rsid w:val="00693C04"/>
    <w:rsid w:val="006D6579"/>
    <w:rsid w:val="00734823"/>
    <w:rsid w:val="007534E2"/>
    <w:rsid w:val="007625A7"/>
    <w:rsid w:val="007A3274"/>
    <w:rsid w:val="007C2968"/>
    <w:rsid w:val="007E23FB"/>
    <w:rsid w:val="007E6F8F"/>
    <w:rsid w:val="00851178"/>
    <w:rsid w:val="00865CCA"/>
    <w:rsid w:val="00871E94"/>
    <w:rsid w:val="00897B87"/>
    <w:rsid w:val="00925927"/>
    <w:rsid w:val="0096582D"/>
    <w:rsid w:val="00A565FC"/>
    <w:rsid w:val="00AB32BE"/>
    <w:rsid w:val="00D75D7E"/>
    <w:rsid w:val="00DA2ABE"/>
    <w:rsid w:val="00DA4E49"/>
    <w:rsid w:val="00F91178"/>
    <w:rsid w:val="04156FD7"/>
    <w:rsid w:val="216662AC"/>
    <w:rsid w:val="2CED4D64"/>
    <w:rsid w:val="5A584B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0"/>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semiHidden/>
    <w:unhideWhenUsed/>
    <w:uiPriority w:val="99"/>
    <w:rPr>
      <w:sz w:val="18"/>
      <w:szCs w:val="18"/>
    </w:rPr>
  </w:style>
  <w:style w:type="paragraph" w:styleId="4">
    <w:name w:val="footer"/>
    <w:basedOn w:val="1"/>
    <w:link w:val="9"/>
    <w:semiHidden/>
    <w:unhideWhenUsed/>
    <w:uiPriority w:val="99"/>
    <w:pPr>
      <w:tabs>
        <w:tab w:val="center" w:pos="4153"/>
        <w:tab w:val="right" w:pos="8306"/>
      </w:tabs>
      <w:snapToGrid w:val="0"/>
      <w:jc w:val="left"/>
    </w:pPr>
    <w:rPr>
      <w:sz w:val="18"/>
      <w:szCs w:val="18"/>
    </w:rPr>
  </w:style>
  <w:style w:type="paragraph" w:styleId="5">
    <w:name w:val="header"/>
    <w:basedOn w:val="1"/>
    <w:link w:val="8"/>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semiHidden/>
    <w:uiPriority w:val="99"/>
    <w:rPr>
      <w:sz w:val="18"/>
      <w:szCs w:val="18"/>
    </w:rPr>
  </w:style>
  <w:style w:type="character" w:customStyle="1" w:styleId="9">
    <w:name w:val="页脚 Char"/>
    <w:basedOn w:val="7"/>
    <w:link w:val="4"/>
    <w:semiHidden/>
    <w:uiPriority w:val="99"/>
    <w:rPr>
      <w:sz w:val="18"/>
      <w:szCs w:val="18"/>
    </w:rPr>
  </w:style>
  <w:style w:type="character" w:customStyle="1" w:styleId="10">
    <w:name w:val="标题 2 Char"/>
    <w:basedOn w:val="7"/>
    <w:link w:val="2"/>
    <w:uiPriority w:val="9"/>
    <w:rPr>
      <w:rFonts w:ascii="宋体" w:hAnsi="宋体" w:eastAsia="宋体" w:cs="宋体"/>
      <w:b/>
      <w:bCs/>
      <w:kern w:val="0"/>
      <w:sz w:val="36"/>
      <w:szCs w:val="36"/>
    </w:rPr>
  </w:style>
  <w:style w:type="character" w:customStyle="1" w:styleId="11">
    <w:name w:val="批注框文本 Char"/>
    <w:basedOn w:val="7"/>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395</Words>
  <Characters>2252</Characters>
  <Lines>18</Lines>
  <Paragraphs>5</Paragraphs>
  <TotalTime>0</TotalTime>
  <ScaleCrop>false</ScaleCrop>
  <LinksUpToDate>false</LinksUpToDate>
  <CharactersWithSpaces>2642</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2019-10-30T09:22:00Z</dcterms:created>
  <dc:creator>admin</dc:creator>
  <cp:lastModifiedBy>xx</cp:lastModifiedBy>
  <dcterms:modified xsi:type="dcterms:W3CDTF">2019-11-02T03:46:41Z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