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95D5D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8"/>
          <w:szCs w:val="28"/>
        </w:rPr>
      </w:pPr>
      <w:bookmarkStart w:id="0" w:name="PO_Content"/>
      <w:r>
        <w:rPr>
          <w:rFonts w:hint="eastAsia" w:ascii="仿宋_GB2312" w:hAnsi="Arial" w:eastAsia="仿宋_GB2312" w:cs="Arial"/>
          <w:kern w:val="0"/>
          <w:sz w:val="28"/>
          <w:szCs w:val="28"/>
        </w:rPr>
        <w:t>附件2</w:t>
      </w:r>
    </w:p>
    <w:p w14:paraId="1D67A15F">
      <w:pPr>
        <w:widowControl/>
        <w:spacing w:line="460" w:lineRule="exact"/>
        <w:jc w:val="center"/>
        <w:rPr>
          <w:rFonts w:ascii="黑体" w:hAnsi="Arial" w:eastAsia="黑体" w:cs="Arial"/>
          <w:b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kern w:val="0"/>
          <w:sz w:val="30"/>
          <w:szCs w:val="30"/>
        </w:rPr>
        <w:t>202</w:t>
      </w:r>
      <w:r>
        <w:rPr>
          <w:rFonts w:hint="eastAsia" w:ascii="黑体" w:hAnsi="黑体" w:eastAsia="黑体" w:cs="Arial"/>
          <w:b/>
          <w:kern w:val="0"/>
          <w:sz w:val="30"/>
          <w:szCs w:val="30"/>
          <w:lang w:val="en-US" w:eastAsia="zh-CN"/>
        </w:rPr>
        <w:t>4</w:t>
      </w:r>
      <w:r>
        <w:rPr>
          <w:rFonts w:hint="eastAsia" w:ascii="黑体" w:hAnsi="黑体" w:eastAsia="黑体" w:cs="Arial"/>
          <w:b/>
          <w:kern w:val="0"/>
          <w:sz w:val="30"/>
          <w:szCs w:val="30"/>
        </w:rPr>
        <w:t>年</w:t>
      </w:r>
      <w:r>
        <w:rPr>
          <w:rFonts w:hint="eastAsia" w:ascii="黑体" w:hAnsi="Arial" w:eastAsia="黑体" w:cs="Arial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黑体" w:hAnsi="黑体" w:eastAsia="黑体" w:cs="Arial"/>
          <w:b/>
          <w:color w:val="auto"/>
          <w:kern w:val="0"/>
          <w:sz w:val="30"/>
          <w:szCs w:val="30"/>
          <w:u w:val="single"/>
          <w:lang w:val="en-US" w:eastAsia="zh-CN"/>
        </w:rPr>
        <w:t>9</w:t>
      </w:r>
      <w:r>
        <w:rPr>
          <w:rFonts w:hint="eastAsia" w:ascii="黑体" w:hAnsi="Arial" w:eastAsia="黑体" w:cs="Arial"/>
          <w:b/>
          <w:color w:val="auto"/>
          <w:kern w:val="0"/>
          <w:sz w:val="30"/>
          <w:szCs w:val="30"/>
          <w:u w:val="single"/>
        </w:rPr>
        <w:t xml:space="preserve">  </w:t>
      </w:r>
      <w:r>
        <w:rPr>
          <w:rFonts w:hint="eastAsia" w:ascii="黑体" w:hAnsi="黑体" w:eastAsia="黑体" w:cs="Arial"/>
          <w:b/>
          <w:kern w:val="0"/>
          <w:sz w:val="30"/>
          <w:szCs w:val="30"/>
        </w:rPr>
        <w:t>月组织生活公示一览表</w:t>
      </w:r>
    </w:p>
    <w:p w14:paraId="3A8312D6">
      <w:pPr>
        <w:widowControl/>
        <w:spacing w:after="319" w:afterLines="100" w:line="460" w:lineRule="exact"/>
        <w:jc w:val="center"/>
        <w:rPr>
          <w:rFonts w:ascii="黑体" w:hAnsi="黑体" w:eastAsia="黑体"/>
          <w:kern w:val="0"/>
          <w:sz w:val="24"/>
        </w:rPr>
      </w:pPr>
      <w:r>
        <w:rPr>
          <w:rFonts w:hint="eastAsia" w:ascii="黑体" w:hAnsi="黑体" w:eastAsia="黑体"/>
          <w:kern w:val="0"/>
          <w:sz w:val="24"/>
        </w:rPr>
        <w:t>（党支部填写）</w:t>
      </w:r>
    </w:p>
    <w:tbl>
      <w:tblPr>
        <w:tblStyle w:val="7"/>
        <w:tblW w:w="9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14:paraId="2749C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B93BF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党支部</w:t>
            </w:r>
          </w:p>
          <w:p w14:paraId="6E875734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4F0FB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退役军人大学生</w:t>
            </w: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党支部</w:t>
            </w:r>
          </w:p>
        </w:tc>
        <w:tc>
          <w:tcPr>
            <w:tcW w:w="2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FF65C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69A3E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李爽</w:t>
            </w:r>
          </w:p>
        </w:tc>
      </w:tr>
      <w:tr w14:paraId="229AF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3C961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BF0B2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9月20日</w:t>
            </w:r>
          </w:p>
        </w:tc>
        <w:tc>
          <w:tcPr>
            <w:tcW w:w="2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7BEDB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本月组织生活</w:t>
            </w:r>
          </w:p>
          <w:p w14:paraId="3EEFFB14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186D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（   ）是  （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√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）否 </w:t>
            </w:r>
          </w:p>
        </w:tc>
      </w:tr>
      <w:tr w14:paraId="5C8C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D2D4D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26FEB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召开</w:t>
            </w:r>
          </w:p>
          <w:p w14:paraId="5236A72A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53C17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DCFDE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D01D8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38591">
            <w:pPr>
              <w:widowControl/>
              <w:jc w:val="center"/>
              <w:rPr>
                <w:rFonts w:ascii="黑体" w:hAnsi="黑体" w:eastAsia="黑体"/>
                <w:color w:val="auto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24"/>
              </w:rPr>
              <w:t>缺席人姓名</w:t>
            </w:r>
          </w:p>
        </w:tc>
      </w:tr>
      <w:tr w14:paraId="17856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86A21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党员大会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B141B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9月9日10:00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2FACD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教学楼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  <w:lang w:val="en-US" w:eastAsia="zh-CN"/>
              </w:rPr>
              <w:t>b315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5D3FE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关于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刘高鹏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同志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成为发展对象的意见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63550">
            <w:pPr>
              <w:pStyle w:val="18"/>
              <w:numPr>
                <w:ilvl w:val="0"/>
                <w:numId w:val="1"/>
              </w:numPr>
              <w:ind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学习二十届三中全会精神；</w:t>
            </w:r>
          </w:p>
          <w:p w14:paraId="678DC7F6">
            <w:pPr>
              <w:pStyle w:val="18"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支部书记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李爽同志介绍刘高鹏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同志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有关情况</w:t>
            </w:r>
          </w:p>
          <w:p w14:paraId="482061BC">
            <w:pPr>
              <w:pStyle w:val="18"/>
              <w:numPr>
                <w:ilvl w:val="0"/>
                <w:numId w:val="1"/>
              </w:numPr>
              <w:ind w:firstLineChars="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党员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发表意见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及支部书记总结发言</w:t>
            </w:r>
          </w:p>
          <w:p w14:paraId="1775C58F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99F64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</w:p>
        </w:tc>
      </w:tr>
      <w:tr w14:paraId="17B46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B61F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党员大会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358D4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9月20日12：00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BA11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24"/>
              </w:rPr>
              <w:t>教学楼</w:t>
            </w:r>
            <w:r>
              <w:rPr>
                <w:rFonts w:hint="eastAsia" w:ascii="宋体" w:hAnsi="宋体" w:cs="仿宋"/>
                <w:color w:val="000000"/>
                <w:sz w:val="24"/>
                <w:szCs w:val="24"/>
                <w:lang w:val="en-US" w:eastAsia="zh-CN"/>
              </w:rPr>
              <w:t>b315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F26D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关于接收何任真</w:t>
            </w:r>
            <w:r>
              <w:rPr>
                <w:rFonts w:ascii="仿宋" w:hAnsi="仿宋" w:eastAsia="仿宋"/>
                <w:sz w:val="24"/>
                <w:szCs w:val="24"/>
              </w:rPr>
              <w:t>同志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为预备党员、马骏同志为发展对象的讨论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381A4"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学习全国教育大会精神；</w:t>
            </w:r>
          </w:p>
          <w:p w14:paraId="5167FA0E"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党纪学习教育总结复盘</w:t>
            </w:r>
          </w:p>
          <w:p w14:paraId="3A213797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三、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关于接收何任真</w:t>
            </w:r>
            <w:r>
              <w:rPr>
                <w:rFonts w:ascii="仿宋" w:hAnsi="仿宋" w:eastAsia="仿宋"/>
                <w:sz w:val="24"/>
                <w:szCs w:val="24"/>
              </w:rPr>
              <w:t>同志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为预备党员、马骏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成为发展对象的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讨论；</w:t>
            </w:r>
          </w:p>
          <w:p w14:paraId="7AAE34A9">
            <w:pPr>
              <w:pStyle w:val="18"/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四、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表决投票；</w:t>
            </w:r>
          </w:p>
          <w:p w14:paraId="5DDF4C2F">
            <w:pPr>
              <w:pStyle w:val="18"/>
              <w:numPr>
                <w:ilvl w:val="0"/>
                <w:numId w:val="0"/>
              </w:numPr>
              <w:ind w:leftChars="0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五、支部书记总结发言</w:t>
            </w:r>
          </w:p>
          <w:p w14:paraId="317658D7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2F57E29C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1E8C6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</w:p>
        </w:tc>
      </w:tr>
      <w:tr w14:paraId="19C6B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549E9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党小组会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D1464">
            <w:pPr>
              <w:widowControl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6213A">
            <w:pPr>
              <w:widowControl/>
              <w:jc w:val="center"/>
              <w:rPr>
                <w:rFonts w:ascii="仿宋" w:hAnsi="仿宋" w:eastAsia="仿宋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41609">
            <w:pPr>
              <w:widowControl/>
              <w:jc w:val="center"/>
              <w:rPr>
                <w:rFonts w:hint="default" w:ascii="仿宋" w:hAnsi="仿宋" w:eastAsia="仿宋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E2BD3"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AB10F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</w:p>
        </w:tc>
      </w:tr>
      <w:tr w14:paraId="20C92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5CC5E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</w:rPr>
              <w:t>党课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8FCF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9月24日</w:t>
            </w:r>
          </w:p>
          <w:p w14:paraId="6BE9F9CC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12:30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98C26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教学楼B215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DDBDB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党的二十届三中全会精神专题学习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3F340">
            <w:pPr>
              <w:widowControl/>
              <w:jc w:val="center"/>
              <w:rPr>
                <w:rFonts w:hint="default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（一）支部书记领学</w:t>
            </w:r>
          </w:p>
          <w:p w14:paraId="5859BE8F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  <w:t>（二）支部党员交流研讨</w:t>
            </w:r>
          </w:p>
          <w:p w14:paraId="38A78D39">
            <w:pPr>
              <w:widowControl/>
              <w:jc w:val="center"/>
              <w:rPr>
                <w:rFonts w:hint="eastAsia" w:ascii="仿宋" w:hAnsi="仿宋" w:eastAsia="仿宋"/>
                <w:color w:val="auto"/>
                <w:kern w:val="0"/>
                <w:sz w:val="24"/>
                <w:lang w:val="en-US" w:eastAsia="zh-CN"/>
              </w:rPr>
            </w:pPr>
            <w:bookmarkStart w:id="1" w:name="_GoBack"/>
            <w:bookmarkEnd w:id="1"/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E74B3">
            <w:pPr>
              <w:widowControl/>
              <w:jc w:val="center"/>
              <w:rPr>
                <w:rFonts w:ascii="仿宋" w:hAnsi="仿宋" w:eastAsia="仿宋"/>
                <w:color w:val="auto"/>
                <w:kern w:val="0"/>
                <w:sz w:val="24"/>
              </w:rPr>
            </w:pPr>
          </w:p>
        </w:tc>
      </w:tr>
      <w:tr w14:paraId="3AFB9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  <w:jc w:val="center"/>
        </w:trPr>
        <w:tc>
          <w:tcPr>
            <w:tcW w:w="13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57228">
            <w:pPr>
              <w:widowControl/>
              <w:jc w:val="center"/>
              <w:rPr>
                <w:rFonts w:ascii="仿宋" w:hAnsi="仿宋" w:eastAsia="仿宋"/>
                <w:b w:val="0"/>
                <w:bCs w:val="0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auto"/>
                <w:kern w:val="0"/>
                <w:sz w:val="24"/>
              </w:rPr>
              <w:t>其他组织生活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3042">
            <w:pPr>
              <w:widowControl/>
              <w:jc w:val="center"/>
              <w:rPr>
                <w:rFonts w:hint="eastAsia" w:ascii="仿宋" w:hAnsi="仿宋" w:eastAsia="仿宋"/>
                <w:b w:val="0"/>
                <w:bCs w:val="0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auto"/>
                <w:kern w:val="0"/>
                <w:sz w:val="24"/>
                <w:lang w:val="en-US" w:eastAsia="zh-CN"/>
              </w:rPr>
              <w:t>9月20日14点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418C0">
            <w:pPr>
              <w:widowControl/>
              <w:jc w:val="center"/>
              <w:rPr>
                <w:rFonts w:hint="default" w:ascii="仿宋" w:hAnsi="仿宋" w:eastAsia="仿宋"/>
                <w:b w:val="0"/>
                <w:bCs w:val="0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泰康敬老院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3A685">
            <w:pPr>
              <w:widowControl/>
              <w:jc w:val="center"/>
              <w:rPr>
                <w:rFonts w:hint="default" w:ascii="仿宋" w:hAnsi="仿宋" w:eastAsia="仿宋"/>
                <w:b w:val="0"/>
                <w:bCs w:val="0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泰康敬老院走访服务</w:t>
            </w:r>
          </w:p>
        </w:tc>
        <w:tc>
          <w:tcPr>
            <w:tcW w:w="3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AA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firstLine="480" w:firstLineChars="200"/>
              <w:jc w:val="both"/>
              <w:textAlignment w:val="auto"/>
              <w:rPr>
                <w:rFonts w:hint="default" w:ascii="仿宋" w:hAnsi="仿宋" w:eastAsia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泰康敬老院学习走访</w:t>
            </w:r>
          </w:p>
          <w:p w14:paraId="4FD1C6A3">
            <w:pPr>
              <w:numPr>
                <w:ilvl w:val="0"/>
                <w:numId w:val="0"/>
              </w:numPr>
              <w:spacing w:after="0" w:line="360" w:lineRule="auto"/>
              <w:ind w:left="0" w:leftChars="0" w:firstLine="480" w:firstLineChars="200"/>
              <w:jc w:val="both"/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color w:val="auto"/>
                <w:sz w:val="24"/>
                <w:szCs w:val="24"/>
                <w:lang w:val="en-US" w:eastAsia="zh-CN" w:bidi="ar-SA"/>
              </w:rPr>
              <w:t>（二）</w:t>
            </w:r>
            <w:r>
              <w:rPr>
                <w:rFonts w:hint="eastAsia" w:ascii="仿宋" w:hAnsi="仿宋" w:eastAsia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支部党员发表感想</w:t>
            </w:r>
          </w:p>
          <w:p w14:paraId="7B41B33B">
            <w:pPr>
              <w:widowControl/>
              <w:jc w:val="center"/>
              <w:rPr>
                <w:rFonts w:hint="eastAsia" w:ascii="仿宋" w:hAnsi="仿宋" w:eastAsia="仿宋"/>
                <w:b w:val="0"/>
                <w:bCs w:val="0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3A1AA">
            <w:pPr>
              <w:widowControl/>
              <w:jc w:val="center"/>
              <w:rPr>
                <w:rFonts w:ascii="仿宋" w:hAnsi="仿宋" w:eastAsia="仿宋"/>
                <w:b w:val="0"/>
                <w:bCs w:val="0"/>
                <w:color w:val="auto"/>
                <w:kern w:val="0"/>
                <w:sz w:val="24"/>
              </w:rPr>
            </w:pPr>
          </w:p>
        </w:tc>
      </w:tr>
    </w:tbl>
    <w:p w14:paraId="1742EF17">
      <w:pPr>
        <w:widowControl/>
        <w:spacing w:line="400" w:lineRule="exact"/>
        <w:jc w:val="left"/>
        <w:rPr>
          <w:rFonts w:ascii="仿宋_GB2312" w:hAnsi="Arial" w:eastAsia="仿宋_GB2312" w:cs="Arial"/>
          <w:kern w:val="0"/>
          <w:sz w:val="22"/>
          <w:szCs w:val="22"/>
        </w:rPr>
      </w:pPr>
      <w:r>
        <w:rPr>
          <w:rFonts w:hint="eastAsia" w:ascii="仿宋_GB2312" w:hAnsi="Arial" w:eastAsia="仿宋_GB2312" w:cs="Arial"/>
          <w:kern w:val="0"/>
          <w:sz w:val="24"/>
        </w:rPr>
        <w:t xml:space="preserve">                        </w:t>
      </w:r>
    </w:p>
    <w:p w14:paraId="07E9DD10">
      <w:pPr>
        <w:widowControl/>
        <w:spacing w:line="460" w:lineRule="exact"/>
        <w:jc w:val="left"/>
        <w:rPr>
          <w:rFonts w:hint="eastAsia" w:ascii="黑体" w:hAnsi="黑体" w:eastAsia="黑体" w:cs="Arial"/>
          <w:b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kern w:val="0"/>
          <w:sz w:val="30"/>
          <w:szCs w:val="30"/>
        </w:rPr>
        <w:t>备注：标红部分为填写示例；</w:t>
      </w:r>
    </w:p>
    <w:p w14:paraId="3592924D">
      <w:pPr>
        <w:widowControl/>
        <w:spacing w:line="460" w:lineRule="exact"/>
        <w:ind w:firstLine="904" w:firstLineChars="300"/>
        <w:jc w:val="left"/>
        <w:rPr>
          <w:rFonts w:hint="eastAsia" w:ascii="黑体" w:hAnsi="黑体" w:eastAsia="黑体" w:cs="Arial"/>
          <w:b/>
          <w:kern w:val="0"/>
          <w:sz w:val="30"/>
          <w:szCs w:val="30"/>
        </w:rPr>
      </w:pPr>
      <w:r>
        <w:rPr>
          <w:rFonts w:hint="eastAsia" w:ascii="黑体" w:hAnsi="黑体" w:eastAsia="黑体" w:cs="Arial"/>
          <w:b/>
          <w:kern w:val="0"/>
          <w:sz w:val="30"/>
          <w:szCs w:val="30"/>
        </w:rPr>
        <w:t>本表格请于每月30日前填写完成，上传党务公开网</w:t>
      </w:r>
      <w:bookmarkEnd w:id="0"/>
    </w:p>
    <w:sectPr>
      <w:foot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92CFF6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0DEF85F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C731AA"/>
    <w:multiLevelType w:val="singleLevel"/>
    <w:tmpl w:val="E8C731A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AA763C"/>
    <w:multiLevelType w:val="multilevel"/>
    <w:tmpl w:val="18AA763C"/>
    <w:lvl w:ilvl="0" w:tentative="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kYWJiNzgzZjg0YjMwZmJjNDBiNWJiM2I2MjZhYzQifQ=="/>
  </w:docVars>
  <w:rsids>
    <w:rsidRoot w:val="00024E33"/>
    <w:rsid w:val="000017D9"/>
    <w:rsid w:val="00024E33"/>
    <w:rsid w:val="000435F6"/>
    <w:rsid w:val="000E370D"/>
    <w:rsid w:val="00101EE6"/>
    <w:rsid w:val="0010387D"/>
    <w:rsid w:val="00132E45"/>
    <w:rsid w:val="0013520E"/>
    <w:rsid w:val="001433E0"/>
    <w:rsid w:val="001A653F"/>
    <w:rsid w:val="00202E22"/>
    <w:rsid w:val="00213A56"/>
    <w:rsid w:val="003569E2"/>
    <w:rsid w:val="00356D18"/>
    <w:rsid w:val="00361A37"/>
    <w:rsid w:val="0037064D"/>
    <w:rsid w:val="00490EB7"/>
    <w:rsid w:val="004D6476"/>
    <w:rsid w:val="004F6CD4"/>
    <w:rsid w:val="00504DCC"/>
    <w:rsid w:val="005371FC"/>
    <w:rsid w:val="0056541C"/>
    <w:rsid w:val="005C601B"/>
    <w:rsid w:val="00605A1C"/>
    <w:rsid w:val="00627F86"/>
    <w:rsid w:val="006646D6"/>
    <w:rsid w:val="00676382"/>
    <w:rsid w:val="00676495"/>
    <w:rsid w:val="006B1802"/>
    <w:rsid w:val="006E7957"/>
    <w:rsid w:val="00700CAE"/>
    <w:rsid w:val="0075658C"/>
    <w:rsid w:val="00787A90"/>
    <w:rsid w:val="007A03E4"/>
    <w:rsid w:val="0084037E"/>
    <w:rsid w:val="00863A1B"/>
    <w:rsid w:val="00863C12"/>
    <w:rsid w:val="008A1840"/>
    <w:rsid w:val="008B1EBE"/>
    <w:rsid w:val="00923876"/>
    <w:rsid w:val="00933B83"/>
    <w:rsid w:val="009D5993"/>
    <w:rsid w:val="009E758A"/>
    <w:rsid w:val="00A17C66"/>
    <w:rsid w:val="00A443EC"/>
    <w:rsid w:val="00A7241E"/>
    <w:rsid w:val="00AB2BC2"/>
    <w:rsid w:val="00AD2BC5"/>
    <w:rsid w:val="00AD7CAC"/>
    <w:rsid w:val="00B403FA"/>
    <w:rsid w:val="00B678F9"/>
    <w:rsid w:val="00B77387"/>
    <w:rsid w:val="00BB29C8"/>
    <w:rsid w:val="00BB66E6"/>
    <w:rsid w:val="00C433A1"/>
    <w:rsid w:val="00C6554A"/>
    <w:rsid w:val="00C85DE7"/>
    <w:rsid w:val="00CA155E"/>
    <w:rsid w:val="00D50991"/>
    <w:rsid w:val="00D6502F"/>
    <w:rsid w:val="00D7649F"/>
    <w:rsid w:val="00D83DBC"/>
    <w:rsid w:val="00D90282"/>
    <w:rsid w:val="00E05112"/>
    <w:rsid w:val="00E20569"/>
    <w:rsid w:val="00E23E78"/>
    <w:rsid w:val="00EB138B"/>
    <w:rsid w:val="00F2245D"/>
    <w:rsid w:val="00F35D32"/>
    <w:rsid w:val="00F61E07"/>
    <w:rsid w:val="00F906B6"/>
    <w:rsid w:val="00FC5CE8"/>
    <w:rsid w:val="04783CA6"/>
    <w:rsid w:val="060310F8"/>
    <w:rsid w:val="076E1349"/>
    <w:rsid w:val="09414AC1"/>
    <w:rsid w:val="09D41DD9"/>
    <w:rsid w:val="0BFB784D"/>
    <w:rsid w:val="0E2F1476"/>
    <w:rsid w:val="12810624"/>
    <w:rsid w:val="1BE970BF"/>
    <w:rsid w:val="1C80168E"/>
    <w:rsid w:val="1CA062FE"/>
    <w:rsid w:val="20DD2ECA"/>
    <w:rsid w:val="2122115B"/>
    <w:rsid w:val="217223BD"/>
    <w:rsid w:val="28434E45"/>
    <w:rsid w:val="2DFD104F"/>
    <w:rsid w:val="2E096964"/>
    <w:rsid w:val="2F9A4F57"/>
    <w:rsid w:val="2FCF3890"/>
    <w:rsid w:val="30313232"/>
    <w:rsid w:val="33D24AC3"/>
    <w:rsid w:val="33F86D15"/>
    <w:rsid w:val="3A891719"/>
    <w:rsid w:val="3B965952"/>
    <w:rsid w:val="3DEE68CC"/>
    <w:rsid w:val="3FF94882"/>
    <w:rsid w:val="42D8082C"/>
    <w:rsid w:val="441C5B70"/>
    <w:rsid w:val="45EA2D7C"/>
    <w:rsid w:val="46836598"/>
    <w:rsid w:val="527B16C5"/>
    <w:rsid w:val="56386B61"/>
    <w:rsid w:val="56586251"/>
    <w:rsid w:val="56AB2B47"/>
    <w:rsid w:val="56EA1D4A"/>
    <w:rsid w:val="5E343E1A"/>
    <w:rsid w:val="5EB02718"/>
    <w:rsid w:val="5FDE601C"/>
    <w:rsid w:val="6049733D"/>
    <w:rsid w:val="613B1527"/>
    <w:rsid w:val="665054B9"/>
    <w:rsid w:val="68E06D9C"/>
    <w:rsid w:val="69216C99"/>
    <w:rsid w:val="694B1F6D"/>
    <w:rsid w:val="6EAC749B"/>
    <w:rsid w:val="6F713D30"/>
    <w:rsid w:val="750B0F29"/>
    <w:rsid w:val="75E239CF"/>
    <w:rsid w:val="76980D48"/>
    <w:rsid w:val="78544995"/>
    <w:rsid w:val="79B54EE7"/>
    <w:rsid w:val="7F016E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99"/>
    <w:pPr>
      <w:keepNext/>
      <w:keepLines/>
      <w:spacing w:line="412" w:lineRule="auto"/>
      <w:outlineLvl w:val="1"/>
    </w:pPr>
    <w:rPr>
      <w:rFonts w:ascii="Arial" w:hAnsi="Arial" w:eastAsia="黑体" w:cs="Arial"/>
      <w:b/>
      <w:sz w:val="32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</w:style>
  <w:style w:type="paragraph" w:styleId="4">
    <w:name w:val="foot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2 Char"/>
    <w:link w:val="2"/>
    <w:autoRedefine/>
    <w:qFormat/>
    <w:uiPriority w:val="99"/>
    <w:rPr>
      <w:rFonts w:ascii="Arial" w:hAnsi="Arial" w:eastAsia="黑体" w:cs="Arial"/>
      <w:b/>
      <w:kern w:val="2"/>
      <w:sz w:val="32"/>
      <w:szCs w:val="32"/>
    </w:rPr>
  </w:style>
  <w:style w:type="character" w:customStyle="1" w:styleId="10">
    <w:name w:val="页脚 Char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12">
    <w:name w:val="17"/>
    <w:autoRedefine/>
    <w:qFormat/>
    <w:uiPriority w:val="0"/>
    <w:rPr>
      <w:rFonts w:hint="eastAsia" w:ascii="宋体" w:hAnsi="宋体" w:eastAsia="宋体"/>
      <w:b/>
      <w:bCs/>
      <w:color w:val="000000"/>
      <w:sz w:val="22"/>
      <w:szCs w:val="22"/>
    </w:rPr>
  </w:style>
  <w:style w:type="character" w:customStyle="1" w:styleId="13">
    <w:name w:val="15"/>
    <w:autoRedefine/>
    <w:qFormat/>
    <w:uiPriority w:val="0"/>
    <w:rPr>
      <w:rFonts w:hint="eastAsia" w:ascii="仿宋_GB2312" w:eastAsia="仿宋_GB2312"/>
      <w:b/>
      <w:bCs/>
      <w:color w:val="000000"/>
      <w:sz w:val="32"/>
      <w:szCs w:val="32"/>
    </w:rPr>
  </w:style>
  <w:style w:type="character" w:customStyle="1" w:styleId="14">
    <w:name w:val="页脚 字符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10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16">
    <w:name w:val="页眉 字符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16"/>
    <w:autoRedefine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paragraph" w:styleId="18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等线" w:hAnsi="等线" w:eastAsia="等线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406</Words>
  <Characters>434</Characters>
  <Lines>3</Lines>
  <Paragraphs>1</Paragraphs>
  <TotalTime>0</TotalTime>
  <ScaleCrop>false</ScaleCrop>
  <LinksUpToDate>false</LinksUpToDate>
  <CharactersWithSpaces>472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2012-04-23T06:15:00Z</dcterms:created>
  <dc:creator>Lenovo User</dc:creator>
  <cp:lastModifiedBy>李爽</cp:lastModifiedBy>
  <dcterms:modified xsi:type="dcterms:W3CDTF">2024-10-15T02:08:36Z</dcterms:modified>
  <dc:title>豫职医党〔2012〕17号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B836BB1FA94C4E06AA65800F4072E7C8_13</vt:lpwstr>
  </property>
</Properties>
</file>