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60" w:lineRule="auto"/>
        <w:jc w:val="center"/>
        <w:rPr>
          <w:rFonts w:ascii="宋体" w:hAnsi="宋体" w:eastAsia="宋体"/>
          <w:b/>
          <w:bCs/>
          <w:sz w:val="28"/>
          <w:szCs w:val="28"/>
        </w:rPr>
      </w:pPr>
      <w:r>
        <w:rPr>
          <w:rFonts w:hint="eastAsia" w:ascii="宋体" w:hAnsi="宋体" w:eastAsia="宋体"/>
          <w:b/>
          <w:bCs/>
          <w:sz w:val="28"/>
          <w:szCs w:val="28"/>
        </w:rPr>
        <w:t>参观</w:t>
      </w:r>
      <w:bookmarkStart w:id="0" w:name="_Hlk22372704"/>
      <w:r>
        <w:rPr>
          <w:rFonts w:hint="eastAsia" w:ascii="宋体" w:hAnsi="宋体" w:eastAsia="宋体"/>
          <w:b/>
          <w:bCs/>
          <w:sz w:val="28"/>
          <w:szCs w:val="28"/>
        </w:rPr>
        <w:t>“遵义会议、伟大转折”遵义会议纪念馆主题展览</w:t>
      </w:r>
      <w:bookmarkEnd w:id="0"/>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时间：</w:t>
      </w:r>
      <w:r>
        <w:rPr>
          <w:rFonts w:ascii="宋体" w:hAnsi="宋体" w:eastAsia="宋体"/>
          <w:b/>
          <w:bCs/>
          <w:sz w:val="24"/>
          <w:szCs w:val="24"/>
        </w:rPr>
        <w:t>2019.</w:t>
      </w:r>
      <w:r>
        <w:rPr>
          <w:rFonts w:hint="eastAsia" w:ascii="宋体" w:hAnsi="宋体" w:eastAsia="宋体"/>
          <w:b/>
          <w:bCs/>
          <w:sz w:val="24"/>
          <w:szCs w:val="24"/>
        </w:rPr>
        <w:t>10</w:t>
      </w:r>
      <w:r>
        <w:rPr>
          <w:rFonts w:ascii="宋体" w:hAnsi="宋体" w:eastAsia="宋体"/>
          <w:b/>
          <w:bCs/>
          <w:sz w:val="24"/>
          <w:szCs w:val="24"/>
        </w:rPr>
        <w:t>.</w:t>
      </w:r>
      <w:r>
        <w:rPr>
          <w:rFonts w:hint="eastAsia" w:ascii="宋体" w:hAnsi="宋体" w:eastAsia="宋体"/>
          <w:b/>
          <w:bCs/>
          <w:sz w:val="24"/>
          <w:szCs w:val="24"/>
        </w:rPr>
        <w:t>18</w:t>
      </w:r>
      <w:r>
        <w:rPr>
          <w:rFonts w:ascii="宋体" w:hAnsi="宋体" w:eastAsia="宋体"/>
          <w:b/>
          <w:bCs/>
          <w:sz w:val="24"/>
          <w:szCs w:val="24"/>
        </w:rPr>
        <w:t xml:space="preserve">                            地点：</w:t>
      </w:r>
      <w:r>
        <w:rPr>
          <w:rFonts w:hint="eastAsia" w:ascii="宋体" w:hAnsi="宋体" w:eastAsia="宋体"/>
          <w:b/>
          <w:bCs/>
          <w:sz w:val="24"/>
          <w:szCs w:val="24"/>
        </w:rPr>
        <w:t>图文信息中心</w:t>
      </w:r>
    </w:p>
    <w:p>
      <w:pPr>
        <w:snapToGrid w:val="0"/>
        <w:spacing w:line="360" w:lineRule="auto"/>
        <w:ind w:firstLine="482" w:firstLineChars="200"/>
        <w:rPr>
          <w:rFonts w:ascii="宋体" w:hAnsi="宋体" w:eastAsia="宋体"/>
          <w:b/>
          <w:bCs/>
          <w:sz w:val="24"/>
          <w:szCs w:val="24"/>
        </w:rPr>
      </w:pPr>
      <w:r>
        <w:rPr>
          <w:rFonts w:hint="eastAsia" w:ascii="宋体" w:hAnsi="宋体" w:eastAsia="宋体"/>
          <w:b/>
          <w:bCs/>
          <w:sz w:val="24"/>
          <w:szCs w:val="24"/>
        </w:rPr>
        <w:t>主持人：王安浩</w:t>
      </w:r>
      <w:r>
        <w:rPr>
          <w:rFonts w:ascii="宋体" w:hAnsi="宋体" w:eastAsia="宋体"/>
          <w:b/>
          <w:bCs/>
          <w:sz w:val="24"/>
          <w:szCs w:val="24"/>
        </w:rPr>
        <w:t xml:space="preserve">                              记录人：杨慧舜</w:t>
      </w:r>
    </w:p>
    <w:p>
      <w:pPr>
        <w:snapToGrid w:val="0"/>
        <w:spacing w:line="360" w:lineRule="auto"/>
        <w:ind w:firstLine="482" w:firstLineChars="200"/>
        <w:rPr>
          <w:rFonts w:hint="default" w:ascii="宋体" w:hAnsi="宋体" w:eastAsia="宋体"/>
          <w:b/>
          <w:bCs/>
          <w:sz w:val="24"/>
          <w:szCs w:val="24"/>
          <w:lang w:val="en-US" w:eastAsia="zh-CN"/>
        </w:rPr>
      </w:pPr>
      <w:r>
        <w:rPr>
          <w:rFonts w:hint="eastAsia" w:ascii="宋体" w:hAnsi="宋体" w:eastAsia="宋体"/>
          <w:b/>
          <w:bCs/>
          <w:sz w:val="24"/>
          <w:szCs w:val="24"/>
          <w:lang w:eastAsia="zh-CN"/>
        </w:rPr>
        <w:t>应到人数：</w:t>
      </w:r>
      <w:r>
        <w:rPr>
          <w:rFonts w:hint="eastAsia" w:ascii="宋体" w:hAnsi="宋体" w:eastAsia="宋体"/>
          <w:b/>
          <w:bCs/>
          <w:sz w:val="24"/>
          <w:szCs w:val="24"/>
          <w:lang w:val="en-US" w:eastAsia="zh-CN"/>
        </w:rPr>
        <w:t>14                                实到人数：14</w:t>
      </w:r>
    </w:p>
    <w:p>
      <w:pPr>
        <w:ind w:firstLine="482" w:firstLineChars="200"/>
        <w:rPr>
          <w:rFonts w:ascii="宋体" w:hAnsi="宋体" w:eastAsia="宋体"/>
          <w:b/>
          <w:bCs/>
          <w:sz w:val="24"/>
          <w:szCs w:val="24"/>
        </w:rPr>
      </w:pP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2019年10月18日，支部师生党员参观了位于校图文信息中心二楼的“遵义会议、伟大转折”遵义会议纪念馆主题展览。支部党员们参观了“战略转移开始长征”、“遵义会议伟大转折”、“转战贵州出奇制胜”、“勇往直前走向胜利”、“遵义会议精神永存”五个部分。参观的支部党员们沉浸在历史中，从中感受到红军当年战胜无数艰难险阻的意志品质和伟大长征精神的来之不易。</w:t>
      </w:r>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仿宋" w:hAnsi="仿宋" w:eastAsia="仿宋" w:cs="仿宋"/>
          <w:sz w:val="28"/>
          <w:szCs w:val="28"/>
          <w:lang w:eastAsia="zh-CN"/>
        </w:rPr>
      </w:pPr>
      <w:bookmarkStart w:id="1" w:name="_GoBack"/>
      <w:r>
        <w:rPr>
          <w:rFonts w:hint="eastAsia" w:ascii="仿宋" w:hAnsi="仿宋" w:eastAsia="仿宋" w:cs="仿宋"/>
          <w:sz w:val="28"/>
          <w:szCs w:val="28"/>
          <w:lang w:eastAsia="zh-CN"/>
        </w:rPr>
        <w:drawing>
          <wp:inline distT="0" distB="0" distL="114300" distR="114300">
            <wp:extent cx="5274310" cy="3955415"/>
            <wp:effectExtent l="0" t="0" r="2540" b="6985"/>
            <wp:docPr id="2" name="图片 2" descr="参观遵义会议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参观遵义会议展"/>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bookmarkEnd w:id="1"/>
    </w:p>
    <w:p>
      <w:pPr>
        <w:keepNext w:val="0"/>
        <w:keepLines w:val="0"/>
        <w:pageBreakBefore w:val="0"/>
        <w:widowControl w:val="0"/>
        <w:kinsoku/>
        <w:wordWrap/>
        <w:overflowPunct/>
        <w:topLinePunct w:val="0"/>
        <w:autoSpaceDE/>
        <w:autoSpaceDN/>
        <w:bidi w:val="0"/>
        <w:adjustRightInd/>
        <w:snapToGrid w:val="0"/>
        <w:spacing w:line="360" w:lineRule="auto"/>
        <w:ind w:firstLine="560" w:firstLineChars="200"/>
        <w:textAlignment w:val="auto"/>
        <w:rPr>
          <w:rFonts w:hint="eastAsia" w:ascii="宋体" w:hAnsi="宋体" w:eastAsia="宋体"/>
          <w:sz w:val="28"/>
          <w:szCs w:val="28"/>
        </w:rPr>
      </w:pPr>
      <w:r>
        <w:rPr>
          <w:rFonts w:hint="eastAsia" w:ascii="仿宋" w:hAnsi="仿宋" w:eastAsia="仿宋" w:cs="仿宋"/>
          <w:sz w:val="28"/>
          <w:szCs w:val="28"/>
        </w:rPr>
        <w:t>支部党员们在参观结束后深有感触，</w:t>
      </w:r>
      <w:r>
        <w:rPr>
          <w:rFonts w:hint="eastAsia" w:ascii="仿宋" w:hAnsi="仿宋" w:eastAsia="仿宋" w:cs="仿宋"/>
          <w:sz w:val="28"/>
          <w:szCs w:val="28"/>
          <w:lang w:val="en-US" w:eastAsia="zh-CN"/>
        </w:rPr>
        <w:t>支部书记王安浩表示：遵义会议结束了王明“左”倾教条主义路线在党中央的统治，确立了以毛泽东为代表的新的中央正确领导，把党的路线转到了马克思列宁主义的轨道上来。遵义会议，在中国革命的危急关头，挽救了党，挽救了红军，挽救了中国革命，是我党历史上一个生死攸关的转折点。这次参观,自己受到了一次难忘的革命传统教育洗礼,深刻感受到革命事业的艰辛与伟大,仿佛看到了我们党为了初心一路走来,所经受的各种严峻考验。</w:t>
      </w:r>
      <w:r>
        <w:rPr>
          <w:rFonts w:hint="eastAsia" w:ascii="仿宋" w:hAnsi="仿宋" w:eastAsia="仿宋" w:cs="仿宋"/>
          <w:sz w:val="28"/>
          <w:szCs w:val="28"/>
        </w:rPr>
        <w:t>支部委员杨慧舜表示：“通过图片展示我深刻感受到遵义会议的召开，是中国共产党第一次独立自主地运用马列主义基本原理解决自己的路线、方针和政策的会议。艰苦奋斗、独立自主，实事求是本是每个中国共产党员永葆的特质，我作为一名党员，我在今后的思想政治实际工作中，一定会坚持中国共产党的正确领导，坚持实事求是，踏踏实实工作，做一个爱党、爱国，‘不忘初心，牢记使命’的共产党员。”学生党员王倩倩表示：“新中国的成立是无数共产党人浴血奋战而来的，要珍惜这来之不易的美好生活，新时代的共产党员更需要继承和发扬红军长征精神，不忘初心，牢记使命，为实现国家民族的伟大复兴不懈努力，将自己的个人命运与满腔热血融入国家的建设之中。” 其他党员也纷纷表示要传承和弘扬长征精神、遵义会议精神，坚定理想信念立足本职，走新时代的“长征”路，坚定争做合格党员的信念和使命，为中华民族伟大复兴贡献力量。</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1B1"/>
    <w:rsid w:val="000926F0"/>
    <w:rsid w:val="002E33B9"/>
    <w:rsid w:val="00353E9D"/>
    <w:rsid w:val="003673A9"/>
    <w:rsid w:val="004B4EC1"/>
    <w:rsid w:val="004C6934"/>
    <w:rsid w:val="004D14A2"/>
    <w:rsid w:val="005A1CA9"/>
    <w:rsid w:val="006840BC"/>
    <w:rsid w:val="006C0B56"/>
    <w:rsid w:val="00901851"/>
    <w:rsid w:val="00A24446"/>
    <w:rsid w:val="00A70C7F"/>
    <w:rsid w:val="00AE44E0"/>
    <w:rsid w:val="00B156B9"/>
    <w:rsid w:val="00B372FC"/>
    <w:rsid w:val="00B55243"/>
    <w:rsid w:val="00BF59DD"/>
    <w:rsid w:val="00E35534"/>
    <w:rsid w:val="00F371B1"/>
    <w:rsid w:val="500168B4"/>
    <w:rsid w:val="535F22C2"/>
    <w:rsid w:val="7B565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8"/>
    <w:unhideWhenUsed/>
    <w:uiPriority w:val="99"/>
    <w:pPr>
      <w:tabs>
        <w:tab w:val="center" w:pos="4153"/>
        <w:tab w:val="right" w:pos="8306"/>
      </w:tabs>
      <w:snapToGrid w:val="0"/>
      <w:jc w:val="left"/>
    </w:pPr>
    <w:rPr>
      <w:sz w:val="18"/>
      <w:szCs w:val="18"/>
    </w:rPr>
  </w:style>
  <w:style w:type="paragraph" w:styleId="3">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字符"/>
    <w:basedOn w:val="5"/>
    <w:link w:val="3"/>
    <w:uiPriority w:val="99"/>
    <w:rPr>
      <w:sz w:val="18"/>
      <w:szCs w:val="18"/>
    </w:rPr>
  </w:style>
  <w:style w:type="character" w:customStyle="1" w:styleId="8">
    <w:name w:val="页脚 字符"/>
    <w:basedOn w:val="5"/>
    <w:link w:val="2"/>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103</Words>
  <Characters>591</Characters>
  <Lines>4</Lines>
  <Paragraphs>1</Paragraphs>
  <TotalTime>141</TotalTime>
  <ScaleCrop>false</ScaleCrop>
  <LinksUpToDate>false</LinksUpToDate>
  <CharactersWithSpaces>693</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2019-10-03T03:31:00Z</dcterms:created>
  <dc:creator>wang anhao</dc:creator>
  <cp:lastModifiedBy>Administrator</cp:lastModifiedBy>
  <cp:lastPrinted>2019-11-04T11:35:48Z</cp:lastPrinted>
  <dcterms:modified xsi:type="dcterms:W3CDTF">2019-11-04T11:36:02Z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