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附件3：</w:t>
      </w:r>
    </w:p>
    <w:p>
      <w:pPr>
        <w:widowControl/>
        <w:spacing w:line="460" w:lineRule="exact"/>
        <w:jc w:val="center"/>
        <w:rPr>
          <w:rFonts w:hint="eastAsia"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2019年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Arial" w:eastAsia="黑体" w:cs="Arial"/>
          <w:b/>
          <w:color w:val="auto"/>
          <w:kern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黑体" w:hAnsi="Arial" w:eastAsia="黑体" w:cs="Arial"/>
          <w:b/>
          <w:color w:val="auto"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月组织生活公示一览表</w:t>
      </w:r>
    </w:p>
    <w:p>
      <w:pPr>
        <w:widowControl/>
        <w:spacing w:after="319" w:afterLines="100" w:line="460" w:lineRule="exact"/>
        <w:jc w:val="center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（党支部填写）</w:t>
      </w:r>
    </w:p>
    <w:tbl>
      <w:tblPr>
        <w:tblStyle w:val="4"/>
        <w:tblW w:w="9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5"/>
        <w:gridCol w:w="900"/>
        <w:gridCol w:w="1223"/>
        <w:gridCol w:w="2402"/>
        <w:gridCol w:w="1580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党支部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服装学院中法教师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党支部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支部书记姓名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胡强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本月主题党日时间</w:t>
            </w:r>
          </w:p>
        </w:tc>
        <w:tc>
          <w:tcPr>
            <w:tcW w:w="330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月2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</w:rPr>
              <w:t>日 周二下午</w:t>
            </w:r>
          </w:p>
        </w:tc>
        <w:tc>
          <w:tcPr>
            <w:tcW w:w="24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本月组织生活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是否接受观摩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  <w:szCs w:val="24"/>
              </w:rPr>
              <w:t xml:space="preserve">是    </w:t>
            </w:r>
            <w:r>
              <w:rPr>
                <w:rFonts w:hint="eastAsia" w:ascii="宋体" w:hAnsi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szCs w:val="24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类  型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召开地点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组织生活主题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会议纪要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缺席人姓名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党员大会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:00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“不忘初心、牢记使命”、学习“纲要”主题活动。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支委会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:00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会议室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研究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月份支部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主题党日、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组织生活计划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会议主要议题：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主题党日、党员大会召开时间、内容。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会议达成共识（或决定内容）：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党员大会暨主题党日召开时间为9月24日(周二）中午12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:00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内容为</w:t>
            </w:r>
            <w:bookmarkStart w:id="0" w:name="OLE_LINK1"/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“不忘初心、牢记使命”、学习“纲要”主题活动</w:t>
            </w:r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党小组会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党课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numPr>
                <w:numId w:val="0"/>
              </w:numPr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其他组织生活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12：00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航飞学院6412室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“不忘初心、牢记使命”主题教育、支部书记学习“纲要”主题交流活动</w:t>
            </w: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读书交流体会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；</w:t>
            </w:r>
            <w:bookmarkStart w:id="1" w:name="_GoBack"/>
            <w:bookmarkEnd w:id="1"/>
          </w:p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小组交流讨论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主持人总结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......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98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 xml:space="preserve">                        </w:t>
      </w:r>
    </w:p>
    <w:p>
      <w:pPr>
        <w:widowControl/>
        <w:spacing w:line="400" w:lineRule="exact"/>
        <w:jc w:val="left"/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备注：标红部分为填写示例；此表请于当月30日前上传本单位党务公开网</w:t>
      </w:r>
    </w:p>
    <w:p/>
    <w:sectPr>
      <w:pgSz w:w="11906" w:h="16838"/>
      <w:pgMar w:top="1134" w:right="1797" w:bottom="1134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A3285F"/>
    <w:multiLevelType w:val="singleLevel"/>
    <w:tmpl w:val="83A3285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AF30B4D"/>
    <w:multiLevelType w:val="singleLevel"/>
    <w:tmpl w:val="AAF30B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A55A8"/>
    <w:rsid w:val="1DF931B5"/>
    <w:rsid w:val="1E567593"/>
    <w:rsid w:val="38FA44A3"/>
    <w:rsid w:val="3B174C13"/>
    <w:rsid w:val="3B9A55A8"/>
    <w:rsid w:val="7DB1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2019-03-28T08:36:00Z</dcterms:created>
  <dc:creator>Cynthia</dc:creator>
  <cp:lastModifiedBy>Hudiadia中法胡老师</cp:lastModifiedBy>
  <dcterms:modified xsi:type="dcterms:W3CDTF">2019-09-30T06:07:09Z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