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0456" w:rsidRDefault="00197ED6">
      <w:pPr>
        <w:ind w:firstLineChars="300" w:firstLine="964"/>
        <w:jc w:val="left"/>
        <w:rPr>
          <w:rStyle w:val="a4"/>
          <w:rFonts w:asciiTheme="minorEastAsia" w:hAnsiTheme="minorEastAsia" w:cstheme="minorEastAsia"/>
          <w:sz w:val="32"/>
          <w:szCs w:val="32"/>
          <w:shd w:val="clear" w:color="auto" w:fill="FFFFFF"/>
        </w:rPr>
      </w:pPr>
      <w:r>
        <w:rPr>
          <w:rStyle w:val="a4"/>
          <w:rFonts w:asciiTheme="minorEastAsia" w:hAnsiTheme="minorEastAsia" w:cstheme="minorEastAsia" w:hint="eastAsia"/>
          <w:sz w:val="32"/>
          <w:szCs w:val="32"/>
          <w:shd w:val="clear" w:color="auto" w:fill="FFFFFF"/>
        </w:rPr>
        <w:t>“不忘初心、牢记使命”主题教育</w:t>
      </w:r>
    </w:p>
    <w:p w:rsidR="00A857C9" w:rsidRDefault="00197ED6">
      <w:pPr>
        <w:ind w:leftChars="152" w:left="1604" w:hangingChars="400" w:hanging="1285"/>
        <w:jc w:val="left"/>
        <w:rPr>
          <w:rStyle w:val="a4"/>
          <w:rFonts w:asciiTheme="minorEastAsia" w:hAnsiTheme="minorEastAsia" w:cstheme="minorEastAsia"/>
          <w:sz w:val="32"/>
          <w:szCs w:val="32"/>
          <w:shd w:val="clear" w:color="auto" w:fill="FFFFFF"/>
        </w:rPr>
      </w:pPr>
      <w:r>
        <w:rPr>
          <w:rStyle w:val="a4"/>
          <w:rFonts w:asciiTheme="minorEastAsia" w:hAnsiTheme="minorEastAsia" w:cstheme="minorEastAsia" w:hint="eastAsia"/>
          <w:sz w:val="32"/>
          <w:szCs w:val="32"/>
          <w:shd w:val="clear" w:color="auto" w:fill="FFFFFF"/>
        </w:rPr>
        <w:t>《习近平新时代中国特色社会主义思想学习纲要》导读</w:t>
      </w:r>
    </w:p>
    <w:p w:rsidR="00A857C9" w:rsidRDefault="00A857C9" w:rsidP="00A857C9">
      <w:pPr>
        <w:ind w:leftChars="152" w:left="1604" w:hangingChars="400" w:hanging="1285"/>
        <w:jc w:val="left"/>
        <w:rPr>
          <w:rStyle w:val="a4"/>
          <w:rFonts w:asciiTheme="minorEastAsia" w:hAnsiTheme="minorEastAsia" w:cstheme="minorEastAsia"/>
          <w:sz w:val="32"/>
          <w:szCs w:val="32"/>
          <w:shd w:val="clear" w:color="auto" w:fill="FFFFFF"/>
        </w:rPr>
      </w:pPr>
      <w:r>
        <w:rPr>
          <w:rStyle w:val="a4"/>
          <w:rFonts w:asciiTheme="minorEastAsia" w:hAnsiTheme="minorEastAsia" w:cstheme="minorEastAsia" w:hint="eastAsia"/>
          <w:sz w:val="32"/>
          <w:szCs w:val="32"/>
          <w:shd w:val="clear" w:color="auto" w:fill="FFFFFF"/>
        </w:rPr>
        <w:t xml:space="preserve">       谈新时代党员的“廉洁自律”</w:t>
      </w:r>
    </w:p>
    <w:p w:rsidR="00A857C9" w:rsidRDefault="00A857C9" w:rsidP="00A857C9">
      <w:pPr>
        <w:ind w:leftChars="152" w:left="1604" w:hangingChars="400" w:hanging="1285"/>
        <w:jc w:val="left"/>
        <w:rPr>
          <w:rStyle w:val="a4"/>
          <w:rFonts w:asciiTheme="minorEastAsia" w:hAnsiTheme="minorEastAsia" w:cstheme="minorEastAsia"/>
          <w:sz w:val="32"/>
          <w:szCs w:val="32"/>
          <w:shd w:val="clear" w:color="auto" w:fill="FFFFFF"/>
        </w:rPr>
      </w:pPr>
    </w:p>
    <w:p w:rsidR="000F0456" w:rsidRDefault="00A857C9" w:rsidP="00A857C9">
      <w:pPr>
        <w:ind w:leftChars="152" w:left="1279" w:hangingChars="400" w:hanging="960"/>
        <w:jc w:val="left"/>
        <w:rPr>
          <w:rFonts w:ascii="宋体" w:eastAsia="宋体" w:hAnsi="宋体" w:cs="宋体"/>
          <w:sz w:val="24"/>
        </w:rPr>
      </w:pPr>
      <w:r>
        <w:rPr>
          <w:rFonts w:ascii="宋体" w:eastAsia="宋体" w:hAnsi="宋体" w:cs="宋体" w:hint="eastAsia"/>
          <w:sz w:val="24"/>
        </w:rPr>
        <w:t xml:space="preserve">     </w:t>
      </w:r>
      <w:r w:rsidR="00197ED6">
        <w:rPr>
          <w:rFonts w:ascii="宋体" w:eastAsia="宋体" w:hAnsi="宋体" w:cs="宋体" w:hint="eastAsia"/>
          <w:sz w:val="24"/>
        </w:rPr>
        <w:t xml:space="preserve">  </w:t>
      </w:r>
      <w:r w:rsidR="00197ED6">
        <w:rPr>
          <w:rFonts w:ascii="宋体" w:eastAsia="宋体" w:hAnsi="宋体" w:cs="宋体"/>
          <w:noProof/>
          <w:sz w:val="24"/>
        </w:rPr>
        <w:drawing>
          <wp:inline distT="0" distB="0" distL="114300" distR="114300">
            <wp:extent cx="3249295" cy="5580380"/>
            <wp:effectExtent l="0" t="0" r="8255" b="127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7" cstate="print"/>
                    <a:stretch>
                      <a:fillRect/>
                    </a:stretch>
                  </pic:blipFill>
                  <pic:spPr>
                    <a:xfrm>
                      <a:off x="0" y="0"/>
                      <a:ext cx="3249295" cy="5580380"/>
                    </a:xfrm>
                    <a:prstGeom prst="rect">
                      <a:avLst/>
                    </a:prstGeom>
                    <a:noFill/>
                    <a:ln w="9525">
                      <a:noFill/>
                    </a:ln>
                  </pic:spPr>
                </pic:pic>
              </a:graphicData>
            </a:graphic>
          </wp:inline>
        </w:drawing>
      </w:r>
    </w:p>
    <w:p w:rsidR="000F0456" w:rsidRDefault="000F0456">
      <w:pPr>
        <w:ind w:firstLineChars="200" w:firstLine="560"/>
        <w:rPr>
          <w:rStyle w:val="a4"/>
          <w:rFonts w:asciiTheme="minorEastAsia" w:hAnsiTheme="minorEastAsia" w:cstheme="minorEastAsia"/>
          <w:b w:val="0"/>
          <w:bCs/>
          <w:sz w:val="28"/>
          <w:szCs w:val="28"/>
          <w:shd w:val="clear" w:color="auto" w:fill="FFFFFF"/>
        </w:rPr>
      </w:pPr>
    </w:p>
    <w:p w:rsidR="000F0456" w:rsidRDefault="00197ED6">
      <w:pPr>
        <w:ind w:firstLineChars="200" w:firstLine="560"/>
        <w:rPr>
          <w:rStyle w:val="a4"/>
          <w:rFonts w:asciiTheme="minorEastAsia" w:hAnsiTheme="minorEastAsia" w:cstheme="minorEastAsia"/>
          <w:b w:val="0"/>
          <w:bCs/>
          <w:sz w:val="28"/>
          <w:szCs w:val="28"/>
          <w:shd w:val="clear" w:color="auto" w:fill="FFFFFF"/>
        </w:rPr>
      </w:pPr>
      <w:r>
        <w:rPr>
          <w:rStyle w:val="a4"/>
          <w:rFonts w:asciiTheme="minorEastAsia" w:hAnsiTheme="minorEastAsia" w:cstheme="minorEastAsia" w:hint="eastAsia"/>
          <w:b w:val="0"/>
          <w:bCs/>
          <w:sz w:val="28"/>
          <w:szCs w:val="28"/>
          <w:shd w:val="clear" w:color="auto" w:fill="FFFFFF"/>
        </w:rPr>
        <w:t>各位党员同志，大家下午好：借用习总书记在2014年5月8日同中央办公厅各单位班子成员和干部职工代表座谈时的一段话，作为我的《</w:t>
      </w:r>
      <w:r>
        <w:rPr>
          <w:rFonts w:asciiTheme="minorEastAsia" w:hAnsiTheme="minorEastAsia" w:cstheme="minorEastAsia" w:hint="eastAsia"/>
          <w:sz w:val="28"/>
          <w:szCs w:val="28"/>
        </w:rPr>
        <w:t>习近平新时代中国特色社会主义思想学习</w:t>
      </w:r>
      <w:r>
        <w:rPr>
          <w:rStyle w:val="a4"/>
          <w:rFonts w:asciiTheme="minorEastAsia" w:hAnsiTheme="minorEastAsia" w:cstheme="minorEastAsia" w:hint="eastAsia"/>
          <w:b w:val="0"/>
          <w:bCs/>
          <w:sz w:val="28"/>
          <w:szCs w:val="28"/>
          <w:shd w:val="clear" w:color="auto" w:fill="FFFFFF"/>
        </w:rPr>
        <w:t>纲要》读书体会的开</w:t>
      </w:r>
      <w:r>
        <w:rPr>
          <w:rStyle w:val="a4"/>
          <w:rFonts w:asciiTheme="minorEastAsia" w:hAnsiTheme="minorEastAsia" w:cstheme="minorEastAsia" w:hint="eastAsia"/>
          <w:b w:val="0"/>
          <w:bCs/>
          <w:sz w:val="28"/>
          <w:szCs w:val="28"/>
          <w:shd w:val="clear" w:color="auto" w:fill="FFFFFF"/>
        </w:rPr>
        <w:lastRenderedPageBreak/>
        <w:t>篇，他谈到：一个人能否廉洁自律，最大的诱惑是自己，最难战胜的敌人也是自己。一个人战胜不了自己，制度设计得再缜密，也会“法令滋彰，盗贼多有”。中国传统文化历来把自律看作做人、做事、做官的基础和根本。《论语》中就说，要“修己以敬”、“修己以安人”、“修己以安百姓”。 古人所推崇的修身齐家、治国平天下，修身是第一位的。我们共产党人更应该强化自我修炼、自我约束、自我塑造，在</w:t>
      </w:r>
      <w:r w:rsidRPr="002620F4">
        <w:rPr>
          <w:rStyle w:val="a4"/>
          <w:rFonts w:asciiTheme="minorEastAsia" w:hAnsiTheme="minorEastAsia" w:cstheme="minorEastAsia" w:hint="eastAsia"/>
          <w:bCs/>
          <w:sz w:val="28"/>
          <w:szCs w:val="28"/>
          <w:shd w:val="clear" w:color="auto" w:fill="FFFFFF"/>
        </w:rPr>
        <w:t>廉洁自律</w:t>
      </w:r>
      <w:r>
        <w:rPr>
          <w:rStyle w:val="a4"/>
          <w:rFonts w:asciiTheme="minorEastAsia" w:hAnsiTheme="minorEastAsia" w:cstheme="minorEastAsia" w:hint="eastAsia"/>
          <w:b w:val="0"/>
          <w:bCs/>
          <w:sz w:val="28"/>
          <w:szCs w:val="28"/>
          <w:shd w:val="clear" w:color="auto" w:fill="FFFFFF"/>
        </w:rPr>
        <w:t>上作出表率。</w:t>
      </w:r>
    </w:p>
    <w:p w:rsidR="000F0456" w:rsidRDefault="00197ED6">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纲要》全书紧紧围绕习近平新时代中国特色社会主义思想是党和国家必须长期坚持的指导思想这一主题，以“八个明确”和“十四个坚持”为核心内容和主要依据，对习近平新时代中国特色社会主义思想作了全面系统的阐述。</w:t>
      </w:r>
      <w:r>
        <w:rPr>
          <w:rFonts w:asciiTheme="minorEastAsia" w:hAnsiTheme="minorEastAsia" w:cstheme="minorEastAsia" w:hint="eastAsia"/>
          <w:b/>
          <w:bCs/>
          <w:sz w:val="28"/>
          <w:szCs w:val="28"/>
        </w:rPr>
        <w:t>为人民谋幸福、为民族谋复兴、为世界谋大同，</w:t>
      </w:r>
      <w:r>
        <w:rPr>
          <w:rFonts w:asciiTheme="minorEastAsia" w:hAnsiTheme="minorEastAsia" w:cstheme="minorEastAsia" w:hint="eastAsia"/>
          <w:sz w:val="28"/>
          <w:szCs w:val="28"/>
        </w:rPr>
        <w:t>是深刻理解和全面把握习近平新时代中国特色社会主义思想的金钥匙。</w:t>
      </w:r>
    </w:p>
    <w:p w:rsidR="000F0456" w:rsidRDefault="00197ED6">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纲要》指出：中国特色社会主义进入新时代，只有进一步把党建设好，确保我们党永葆旺盛生命力和强大战斗力，我们党才能带领人民成功应对重大挑战、抵御重大风险、克服重大阻力、解决重大矛盾，不断从胜利走向新的胜利。</w:t>
      </w:r>
    </w:p>
    <w:p w:rsidR="000F0456" w:rsidRDefault="00197ED6">
      <w:pPr>
        <w:ind w:firstLineChars="200" w:firstLine="480"/>
        <w:rPr>
          <w:rFonts w:asciiTheme="minorEastAsia" w:hAnsiTheme="minorEastAsia" w:cstheme="minorEastAsia"/>
          <w:sz w:val="24"/>
        </w:rPr>
      </w:pPr>
      <w:r>
        <w:rPr>
          <w:rFonts w:asciiTheme="minorEastAsia" w:hAnsiTheme="minorEastAsia" w:cstheme="minorEastAsia" w:hint="eastAsia"/>
          <w:sz w:val="24"/>
        </w:rPr>
        <w:t xml:space="preserve"> </w:t>
      </w:r>
    </w:p>
    <w:p w:rsidR="000F0456" w:rsidRDefault="00197ED6">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纲要》指出，新形势下从严治党要坚持思想建党和制度治党紧密结合。从严治党靠教育，也要靠制度，二者一柔一刚，要同向发力、同时发力。党中央号召全党开展“不忘初心、牢记使命”主题教育。抓思想从严、抓管党从严、抓执纪从严、抓治吏从严、抓作风从严、抓反腐从严，是永恒的主题。要坚决防止和反对个人主义、分散主义、</w:t>
      </w:r>
      <w:r>
        <w:rPr>
          <w:rFonts w:asciiTheme="minorEastAsia" w:hAnsiTheme="minorEastAsia" w:cstheme="minorEastAsia" w:hint="eastAsia"/>
          <w:sz w:val="28"/>
          <w:szCs w:val="28"/>
        </w:rPr>
        <w:lastRenderedPageBreak/>
        <w:t>自由主义、本位主义、好人主义，坚决防止和反对宗派主义、圈子文化、码头文化，坚决反对搞两面派、做两面人。</w:t>
      </w:r>
    </w:p>
    <w:p w:rsidR="000F0456" w:rsidRDefault="00197ED6">
      <w:pPr>
        <w:ind w:firstLineChars="200" w:firstLine="480"/>
        <w:rPr>
          <w:rFonts w:asciiTheme="minorEastAsia" w:hAnsiTheme="minorEastAsia" w:cstheme="minorEastAsia"/>
          <w:sz w:val="24"/>
        </w:rPr>
      </w:pPr>
      <w:r>
        <w:rPr>
          <w:rFonts w:asciiTheme="minorEastAsia" w:hAnsiTheme="minorEastAsia" w:cstheme="minorEastAsia" w:hint="eastAsia"/>
          <w:sz w:val="24"/>
        </w:rPr>
        <w:t>《纲要》P222十八、把党建设得更加坚强有力----关于新时代坚持和发展中国特色社会主义的政治保证</w:t>
      </w:r>
    </w:p>
    <w:p w:rsidR="000F0456" w:rsidRDefault="00197ED6">
      <w:pPr>
        <w:ind w:firstLineChars="200" w:firstLine="480"/>
        <w:rPr>
          <w:rFonts w:asciiTheme="minorEastAsia" w:hAnsiTheme="minorEastAsia" w:cstheme="minorEastAsia"/>
          <w:sz w:val="28"/>
          <w:szCs w:val="28"/>
        </w:rPr>
      </w:pPr>
      <w:r>
        <w:rPr>
          <w:rFonts w:asciiTheme="minorEastAsia" w:hAnsiTheme="minorEastAsia" w:cstheme="minorEastAsia" w:hint="eastAsia"/>
          <w:sz w:val="24"/>
        </w:rPr>
        <w:t>（174）打铁必须自身硬。办好中国的事情，关键在党，关键在坚持党要管党、全面从严治党。全面从严治党是一场伟大的自我革命。在进行社会革命的同时不断进行自我革命，是我们党区别于其他政党最显著的标志。习近平总书记指出：“要把新时代坚持和发展中国特色社会主义这场伟大社会革命进行好，我们党必须勇于进行自我革命，把党建设得更加坚强有力。”</w:t>
      </w:r>
    </w:p>
    <w:p w:rsidR="007300C4" w:rsidRDefault="00197ED6">
      <w:pPr>
        <w:ind w:firstLineChars="200" w:firstLine="560"/>
        <w:rPr>
          <w:rFonts w:asciiTheme="minorEastAsia" w:hAnsiTheme="minorEastAsia" w:cstheme="minorEastAsia" w:hint="eastAsia"/>
          <w:sz w:val="28"/>
          <w:szCs w:val="28"/>
        </w:rPr>
      </w:pPr>
      <w:r>
        <w:rPr>
          <w:rFonts w:asciiTheme="minorEastAsia" w:hAnsiTheme="minorEastAsia" w:cstheme="minorEastAsia" w:hint="eastAsia"/>
          <w:sz w:val="28"/>
          <w:szCs w:val="28"/>
        </w:rPr>
        <w:t>《纲要》指出，新时代</w:t>
      </w:r>
      <w:r>
        <w:rPr>
          <w:rFonts w:asciiTheme="minorEastAsia" w:hAnsiTheme="minorEastAsia" w:cstheme="minorEastAsia" w:hint="eastAsia"/>
          <w:b/>
          <w:bCs/>
          <w:sz w:val="28"/>
          <w:szCs w:val="28"/>
        </w:rPr>
        <w:t>把党建设得更加坚强有力</w:t>
      </w:r>
      <w:r>
        <w:rPr>
          <w:rFonts w:asciiTheme="minorEastAsia" w:hAnsiTheme="minorEastAsia" w:cstheme="minorEastAsia" w:hint="eastAsia"/>
          <w:sz w:val="28"/>
          <w:szCs w:val="28"/>
        </w:rPr>
        <w:t>是坚持和发展中国特色社会主义的</w:t>
      </w:r>
      <w:r>
        <w:rPr>
          <w:rFonts w:asciiTheme="minorEastAsia" w:hAnsiTheme="minorEastAsia" w:cstheme="minorEastAsia" w:hint="eastAsia"/>
          <w:b/>
          <w:bCs/>
          <w:sz w:val="28"/>
          <w:szCs w:val="28"/>
        </w:rPr>
        <w:t>政治保证</w:t>
      </w:r>
      <w:r>
        <w:rPr>
          <w:rFonts w:asciiTheme="minorEastAsia" w:hAnsiTheme="minorEastAsia" w:cstheme="minorEastAsia" w:hint="eastAsia"/>
          <w:sz w:val="28"/>
          <w:szCs w:val="28"/>
        </w:rPr>
        <w:t>。每一个党员要坚持在强化自身建设上下功夫。严格党内政治生活，按照党内政治生活准则和党的纪律规矩办事。</w:t>
      </w:r>
      <w:r w:rsidR="007300C4">
        <w:rPr>
          <w:rFonts w:asciiTheme="minorEastAsia" w:hAnsiTheme="minorEastAsia" w:cstheme="minorEastAsia" w:hint="eastAsia"/>
          <w:sz w:val="28"/>
          <w:szCs w:val="28"/>
        </w:rPr>
        <w:t>要讲修养、讲道德、讲诚信、讲廉耻，讲“廉洁自律”，就要符合</w:t>
      </w:r>
      <w:r w:rsidR="007300C4" w:rsidRPr="007300C4">
        <w:rPr>
          <w:rFonts w:asciiTheme="minorEastAsia" w:hAnsiTheme="minorEastAsia" w:cstheme="minorEastAsia" w:hint="eastAsia"/>
          <w:sz w:val="28"/>
          <w:szCs w:val="28"/>
        </w:rPr>
        <w:t>《中国共产党廉洁自律准则》</w:t>
      </w:r>
      <w:r w:rsidR="007300C4">
        <w:rPr>
          <w:rFonts w:asciiTheme="minorEastAsia" w:hAnsiTheme="minorEastAsia" w:cstheme="minorEastAsia" w:hint="eastAsia"/>
          <w:sz w:val="28"/>
          <w:szCs w:val="28"/>
        </w:rPr>
        <w:t>：</w:t>
      </w:r>
    </w:p>
    <w:p w:rsidR="007300C4" w:rsidRPr="007300C4" w:rsidRDefault="007300C4" w:rsidP="007300C4">
      <w:pPr>
        <w:ind w:firstLineChars="200" w:firstLine="560"/>
        <w:rPr>
          <w:rFonts w:asciiTheme="minorEastAsia" w:hAnsiTheme="minorEastAsia" w:cstheme="minorEastAsia"/>
          <w:sz w:val="28"/>
          <w:szCs w:val="28"/>
        </w:rPr>
      </w:pPr>
      <w:r w:rsidRPr="007300C4">
        <w:rPr>
          <w:rFonts w:asciiTheme="minorEastAsia" w:hAnsiTheme="minorEastAsia" w:cstheme="minorEastAsia" w:hint="eastAsia"/>
          <w:sz w:val="28"/>
          <w:szCs w:val="28"/>
        </w:rPr>
        <w:t>坚持公私分明，先公后私，克己奉公。</w:t>
      </w:r>
    </w:p>
    <w:p w:rsidR="007300C4" w:rsidRPr="007300C4" w:rsidRDefault="007300C4" w:rsidP="007300C4">
      <w:pPr>
        <w:ind w:firstLineChars="200" w:firstLine="560"/>
        <w:rPr>
          <w:rFonts w:asciiTheme="minorEastAsia" w:hAnsiTheme="minorEastAsia" w:cstheme="minorEastAsia" w:hint="eastAsia"/>
          <w:sz w:val="28"/>
          <w:szCs w:val="28"/>
        </w:rPr>
      </w:pPr>
      <w:r w:rsidRPr="007300C4">
        <w:rPr>
          <w:rFonts w:asciiTheme="minorEastAsia" w:hAnsiTheme="minorEastAsia" w:cstheme="minorEastAsia" w:hint="eastAsia"/>
          <w:sz w:val="28"/>
          <w:szCs w:val="28"/>
        </w:rPr>
        <w:t>坚持崇廉拒腐，清白做人，干净做事。</w:t>
      </w:r>
    </w:p>
    <w:p w:rsidR="007300C4" w:rsidRPr="007300C4" w:rsidRDefault="007300C4" w:rsidP="007300C4">
      <w:pPr>
        <w:ind w:firstLineChars="200" w:firstLine="560"/>
        <w:rPr>
          <w:rFonts w:asciiTheme="minorEastAsia" w:hAnsiTheme="minorEastAsia" w:cstheme="minorEastAsia" w:hint="eastAsia"/>
          <w:sz w:val="28"/>
          <w:szCs w:val="28"/>
        </w:rPr>
      </w:pPr>
      <w:r w:rsidRPr="007300C4">
        <w:rPr>
          <w:rFonts w:asciiTheme="minorEastAsia" w:hAnsiTheme="minorEastAsia" w:cstheme="minorEastAsia" w:hint="eastAsia"/>
          <w:sz w:val="28"/>
          <w:szCs w:val="28"/>
        </w:rPr>
        <w:t>坚持尚俭戒奢，艰苦朴素，勤俭节约。</w:t>
      </w:r>
    </w:p>
    <w:p w:rsidR="007300C4" w:rsidRPr="007300C4" w:rsidRDefault="007300C4" w:rsidP="007300C4">
      <w:pPr>
        <w:ind w:firstLineChars="200" w:firstLine="560"/>
        <w:rPr>
          <w:rFonts w:asciiTheme="minorEastAsia" w:hAnsiTheme="minorEastAsia" w:cstheme="minorEastAsia" w:hint="eastAsia"/>
          <w:sz w:val="28"/>
          <w:szCs w:val="28"/>
        </w:rPr>
      </w:pPr>
      <w:r w:rsidRPr="007300C4">
        <w:rPr>
          <w:rFonts w:asciiTheme="minorEastAsia" w:hAnsiTheme="minorEastAsia" w:cstheme="minorEastAsia" w:hint="eastAsia"/>
          <w:sz w:val="28"/>
          <w:szCs w:val="28"/>
        </w:rPr>
        <w:t>坚持吃苦在前，享受在后，甘于奉献。</w:t>
      </w:r>
    </w:p>
    <w:p w:rsidR="000F0456" w:rsidRDefault="00197ED6">
      <w:pPr>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要不断自我净化、自我完善、自我革新、自我提高。不断提高自己的服务能力和业务水平。通过“批评与自我批评”，要正视自己的问题，虚心接受他人的批评意见，做到批评别人带辣味，接受批评知错就改。要做到政治合格、执行纪律合格、品德合格、发挥作用合格。</w:t>
      </w:r>
    </w:p>
    <w:p w:rsidR="000F0456" w:rsidRDefault="00197ED6">
      <w:pPr>
        <w:ind w:firstLineChars="300" w:firstLine="720"/>
        <w:rPr>
          <w:rFonts w:asciiTheme="minorEastAsia" w:hAnsiTheme="minorEastAsia" w:cstheme="minorEastAsia"/>
          <w:sz w:val="24"/>
        </w:rPr>
      </w:pPr>
      <w:bookmarkStart w:id="0" w:name="_GoBack"/>
      <w:r>
        <w:rPr>
          <w:rFonts w:asciiTheme="minorEastAsia" w:hAnsiTheme="minorEastAsia" w:cstheme="minorEastAsia" w:hint="eastAsia"/>
          <w:sz w:val="24"/>
        </w:rPr>
        <w:t xml:space="preserve">《纲要》P227  3.补足共产党人精神上的“钙” </w:t>
      </w:r>
    </w:p>
    <w:p w:rsidR="003A2472" w:rsidRDefault="00197ED6">
      <w:pPr>
        <w:ind w:firstLineChars="200" w:firstLine="480"/>
        <w:rPr>
          <w:rFonts w:asciiTheme="minorEastAsia" w:hAnsiTheme="minorEastAsia" w:cstheme="minorEastAsia"/>
          <w:sz w:val="24"/>
        </w:rPr>
      </w:pPr>
      <w:r>
        <w:rPr>
          <w:rFonts w:asciiTheme="minorEastAsia" w:hAnsiTheme="minorEastAsia" w:cstheme="minorEastAsia" w:hint="eastAsia"/>
          <w:sz w:val="24"/>
        </w:rPr>
        <w:t xml:space="preserve">（179）思想建设是党的基础性建设，坚定理想信念是思想建设的首要任务。中国共产党的理想信念，就是马克思主义真理信仰、共产主义远大理想和中国特色社会主义共同理想。这是中国共产党人的精神支柱和政治灵魂，也是保持党的团结统一的思想基础。 　　</w:t>
      </w:r>
    </w:p>
    <w:p w:rsidR="000F0456" w:rsidRDefault="00197ED6">
      <w:pPr>
        <w:ind w:firstLineChars="200" w:firstLine="480"/>
        <w:rPr>
          <w:rFonts w:asciiTheme="minorEastAsia" w:hAnsiTheme="minorEastAsia" w:cstheme="minorEastAsia"/>
          <w:sz w:val="24"/>
        </w:rPr>
      </w:pPr>
      <w:r>
        <w:rPr>
          <w:rFonts w:asciiTheme="minorEastAsia" w:hAnsiTheme="minorEastAsia" w:cstheme="minorEastAsia" w:hint="eastAsia"/>
          <w:sz w:val="24"/>
        </w:rPr>
        <w:t>理想信念是共产党人精神上的“钙”。习近平总书记指出：“共产党人如果没有信仰、没有理想，或信仰、理想不坚定，精神上就会‘缺钙’，就会得‘软</w:t>
      </w:r>
      <w:r>
        <w:rPr>
          <w:rFonts w:asciiTheme="minorEastAsia" w:hAnsiTheme="minorEastAsia" w:cstheme="minorEastAsia" w:hint="eastAsia"/>
          <w:sz w:val="24"/>
        </w:rPr>
        <w:lastRenderedPageBreak/>
        <w:t xml:space="preserve">骨病’，就必然导致政治上变质、经济上贪婪、道德上堕落、生活上腐化。”历史和实践反复证明，一个政党有了远大理想和崇高追求，就会坚强有力，无坚不摧，无往不胜，就能经受一次次挫折而又一次次奋起；一名干部有了坚定的理想信念，站位就高了，心胸就开阔了，就能坚持正确政治方向，做到“风雨不动安如山”。 </w:t>
      </w:r>
    </w:p>
    <w:bookmarkEnd w:id="0"/>
    <w:p w:rsidR="007300C4" w:rsidRDefault="00197ED6">
      <w:pPr>
        <w:ind w:firstLineChars="200" w:firstLine="560"/>
        <w:rPr>
          <w:rStyle w:val="a4"/>
          <w:rFonts w:asciiTheme="minorEastAsia" w:hAnsiTheme="minorEastAsia" w:cstheme="minorEastAsia" w:hint="eastAsia"/>
          <w:b w:val="0"/>
          <w:bCs/>
          <w:sz w:val="28"/>
          <w:szCs w:val="28"/>
          <w:shd w:val="clear" w:color="auto" w:fill="FFFFFF"/>
        </w:rPr>
      </w:pPr>
      <w:r>
        <w:rPr>
          <w:rFonts w:asciiTheme="minorEastAsia" w:hAnsiTheme="minorEastAsia" w:cstheme="minorEastAsia" w:hint="eastAsia"/>
          <w:sz w:val="28"/>
          <w:szCs w:val="28"/>
        </w:rPr>
        <w:t>学习《纲要》就要</w:t>
      </w:r>
      <w:r>
        <w:rPr>
          <w:rStyle w:val="a4"/>
          <w:rFonts w:asciiTheme="minorEastAsia" w:hAnsiTheme="minorEastAsia" w:cstheme="minorEastAsia" w:hint="eastAsia"/>
          <w:b w:val="0"/>
          <w:bCs/>
          <w:sz w:val="28"/>
          <w:szCs w:val="28"/>
          <w:shd w:val="clear" w:color="auto" w:fill="FFFFFF"/>
        </w:rPr>
        <w:t>努力做到“通读、精读、严读”，认真体会习总书记的</w:t>
      </w:r>
      <w:r w:rsidRPr="003A2472">
        <w:rPr>
          <w:rStyle w:val="a4"/>
          <w:rFonts w:asciiTheme="minorEastAsia" w:hAnsiTheme="minorEastAsia" w:cstheme="minorEastAsia" w:hint="eastAsia"/>
          <w:bCs/>
          <w:sz w:val="28"/>
          <w:szCs w:val="28"/>
          <w:shd w:val="clear" w:color="auto" w:fill="FFFFFF"/>
        </w:rPr>
        <w:t>“吾日三省吾身”</w:t>
      </w:r>
      <w:r>
        <w:rPr>
          <w:rStyle w:val="a4"/>
          <w:rFonts w:asciiTheme="minorEastAsia" w:hAnsiTheme="minorEastAsia" w:cstheme="minorEastAsia" w:hint="eastAsia"/>
          <w:b w:val="0"/>
          <w:bCs/>
          <w:sz w:val="28"/>
          <w:szCs w:val="28"/>
          <w:shd w:val="clear" w:color="auto" w:fill="FFFFFF"/>
        </w:rPr>
        <w:t>，做到严以修身、严以用权、严以律己，</w:t>
      </w:r>
      <w:r w:rsidR="003A2472">
        <w:rPr>
          <w:rStyle w:val="a4"/>
          <w:rFonts w:asciiTheme="minorEastAsia" w:hAnsiTheme="minorEastAsia" w:cstheme="minorEastAsia" w:hint="eastAsia"/>
          <w:b w:val="0"/>
          <w:bCs/>
          <w:sz w:val="28"/>
          <w:szCs w:val="28"/>
          <w:shd w:val="clear" w:color="auto" w:fill="FFFFFF"/>
        </w:rPr>
        <w:t>谋事要实、创业要实、做人要实；</w:t>
      </w:r>
      <w:r>
        <w:rPr>
          <w:rFonts w:asciiTheme="minorEastAsia" w:hAnsiTheme="minorEastAsia" w:cstheme="minorEastAsia" w:hint="eastAsia"/>
          <w:sz w:val="28"/>
          <w:szCs w:val="28"/>
        </w:rPr>
        <w:t>深入领会习近平新时代中国特色社会主义思想的历史地位、科学体系、精神实质、实践要求，更好用党的创新理论武装头脑、指导实践、推动工作。</w:t>
      </w:r>
      <w:r>
        <w:rPr>
          <w:rStyle w:val="a4"/>
          <w:rFonts w:asciiTheme="minorEastAsia" w:hAnsiTheme="minorEastAsia" w:cstheme="minorEastAsia" w:hint="eastAsia"/>
          <w:b w:val="0"/>
          <w:bCs/>
          <w:sz w:val="28"/>
          <w:szCs w:val="28"/>
          <w:shd w:val="clear" w:color="auto" w:fill="FFFFFF"/>
        </w:rPr>
        <w:t xml:space="preserve">                 </w:t>
      </w:r>
    </w:p>
    <w:p w:rsidR="007300C4" w:rsidRDefault="007300C4" w:rsidP="007300C4">
      <w:pPr>
        <w:ind w:firstLineChars="200" w:firstLine="560"/>
        <w:rPr>
          <w:rStyle w:val="a4"/>
          <w:rFonts w:asciiTheme="minorEastAsia" w:hAnsiTheme="minorEastAsia" w:cstheme="minorEastAsia" w:hint="eastAsia"/>
          <w:b w:val="0"/>
          <w:bCs/>
          <w:sz w:val="28"/>
          <w:szCs w:val="28"/>
          <w:shd w:val="clear" w:color="auto" w:fill="FFFFFF"/>
        </w:rPr>
      </w:pPr>
      <w:r>
        <w:rPr>
          <w:rStyle w:val="a4"/>
          <w:rFonts w:asciiTheme="minorEastAsia" w:hAnsiTheme="minorEastAsia" w:cstheme="minorEastAsia" w:hint="eastAsia"/>
          <w:b w:val="0"/>
          <w:bCs/>
          <w:sz w:val="28"/>
          <w:szCs w:val="28"/>
          <w:shd w:val="clear" w:color="auto" w:fill="FFFFFF"/>
        </w:rPr>
        <w:t xml:space="preserve">        </w:t>
      </w:r>
    </w:p>
    <w:p w:rsidR="007300C4" w:rsidRDefault="007300C4" w:rsidP="007300C4">
      <w:pPr>
        <w:ind w:firstLineChars="200" w:firstLine="560"/>
        <w:rPr>
          <w:rStyle w:val="a4"/>
          <w:rFonts w:asciiTheme="minorEastAsia" w:hAnsiTheme="minorEastAsia" w:cstheme="minorEastAsia" w:hint="eastAsia"/>
          <w:b w:val="0"/>
          <w:bCs/>
          <w:sz w:val="28"/>
          <w:szCs w:val="28"/>
          <w:shd w:val="clear" w:color="auto" w:fill="FFFFFF"/>
        </w:rPr>
      </w:pPr>
    </w:p>
    <w:p w:rsidR="000F0456" w:rsidRDefault="007300C4" w:rsidP="007300C4">
      <w:pPr>
        <w:ind w:firstLineChars="200" w:firstLine="560"/>
        <w:rPr>
          <w:rFonts w:ascii="宋体" w:eastAsia="宋体" w:hAnsi="宋体" w:cs="宋体"/>
          <w:sz w:val="32"/>
          <w:szCs w:val="32"/>
        </w:rPr>
      </w:pPr>
      <w:r>
        <w:rPr>
          <w:rStyle w:val="a4"/>
          <w:rFonts w:asciiTheme="minorEastAsia" w:hAnsiTheme="minorEastAsia" w:cstheme="minorEastAsia" w:hint="eastAsia"/>
          <w:b w:val="0"/>
          <w:bCs/>
          <w:sz w:val="28"/>
          <w:szCs w:val="28"/>
          <w:shd w:val="clear" w:color="auto" w:fill="FFFFFF"/>
        </w:rPr>
        <w:t xml:space="preserve">                </w:t>
      </w:r>
      <w:r w:rsidR="00197ED6">
        <w:rPr>
          <w:rFonts w:ascii="宋体" w:eastAsia="宋体" w:hAnsi="宋体" w:cs="宋体" w:hint="eastAsia"/>
          <w:sz w:val="32"/>
          <w:szCs w:val="32"/>
        </w:rPr>
        <w:t>“党支部书记轮训培训班”二班第六组</w:t>
      </w:r>
    </w:p>
    <w:p w:rsidR="000F0456" w:rsidRDefault="007300C4" w:rsidP="007300C4">
      <w:pPr>
        <w:rPr>
          <w:rFonts w:ascii="宋体" w:eastAsia="宋体" w:hAnsi="宋体" w:cs="宋体"/>
          <w:sz w:val="32"/>
          <w:szCs w:val="32"/>
        </w:rPr>
      </w:pPr>
      <w:r>
        <w:rPr>
          <w:rFonts w:ascii="宋体" w:eastAsia="宋体" w:hAnsi="宋体" w:cs="宋体" w:hint="eastAsia"/>
          <w:sz w:val="32"/>
          <w:szCs w:val="32"/>
        </w:rPr>
        <w:t xml:space="preserve">                   </w:t>
      </w:r>
      <w:r w:rsidR="00197ED6">
        <w:rPr>
          <w:rFonts w:ascii="宋体" w:eastAsia="宋体" w:hAnsi="宋体" w:cs="宋体" w:hint="eastAsia"/>
          <w:sz w:val="32"/>
          <w:szCs w:val="32"/>
        </w:rPr>
        <w:t>服装学院党委</w:t>
      </w:r>
    </w:p>
    <w:p w:rsidR="000F0456" w:rsidRDefault="007300C4" w:rsidP="007300C4">
      <w:pPr>
        <w:rPr>
          <w:rStyle w:val="a4"/>
          <w:rFonts w:asciiTheme="minorEastAsia" w:hAnsiTheme="minorEastAsia" w:cstheme="minorEastAsia" w:hint="eastAsia"/>
          <w:b w:val="0"/>
          <w:sz w:val="28"/>
          <w:szCs w:val="28"/>
          <w:shd w:val="clear" w:color="auto" w:fill="FFFFFF"/>
        </w:rPr>
      </w:pPr>
      <w:r>
        <w:rPr>
          <w:rFonts w:ascii="宋体" w:eastAsia="宋体" w:hAnsi="宋体" w:cs="宋体" w:hint="eastAsia"/>
          <w:sz w:val="32"/>
          <w:szCs w:val="32"/>
        </w:rPr>
        <w:t xml:space="preserve">                   </w:t>
      </w:r>
      <w:r w:rsidR="00197ED6">
        <w:rPr>
          <w:rFonts w:ascii="宋体" w:eastAsia="宋体" w:hAnsi="宋体" w:cs="宋体" w:hint="eastAsia"/>
          <w:sz w:val="32"/>
          <w:szCs w:val="32"/>
        </w:rPr>
        <w:t>中法教工支部</w:t>
      </w:r>
      <w:r w:rsidR="00197ED6">
        <w:rPr>
          <w:rStyle w:val="a4"/>
          <w:rFonts w:asciiTheme="minorEastAsia" w:hAnsiTheme="minorEastAsia" w:cstheme="minorEastAsia" w:hint="eastAsia"/>
          <w:b w:val="0"/>
          <w:sz w:val="28"/>
          <w:szCs w:val="28"/>
          <w:shd w:val="clear" w:color="auto" w:fill="FFFFFF"/>
        </w:rPr>
        <w:t>胡强</w:t>
      </w:r>
    </w:p>
    <w:p w:rsidR="00A138C3" w:rsidRDefault="00A138C3" w:rsidP="007300C4">
      <w:pPr>
        <w:rPr>
          <w:rStyle w:val="a4"/>
          <w:rFonts w:asciiTheme="minorEastAsia" w:hAnsiTheme="minorEastAsia" w:cstheme="minorEastAsia"/>
          <w:b w:val="0"/>
          <w:sz w:val="28"/>
          <w:szCs w:val="28"/>
          <w:shd w:val="clear" w:color="auto" w:fill="FFFFFF"/>
        </w:rPr>
      </w:pPr>
      <w:r>
        <w:rPr>
          <w:rStyle w:val="a4"/>
          <w:rFonts w:asciiTheme="minorEastAsia" w:hAnsiTheme="minorEastAsia" w:cstheme="minorEastAsia" w:hint="eastAsia"/>
          <w:b w:val="0"/>
          <w:sz w:val="28"/>
          <w:szCs w:val="28"/>
          <w:shd w:val="clear" w:color="auto" w:fill="FFFFFF"/>
        </w:rPr>
        <w:t xml:space="preserve">                                 2019年9月24日</w:t>
      </w:r>
    </w:p>
    <w:sectPr w:rsidR="00A138C3" w:rsidSect="000F045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611A" w:rsidRDefault="0062611A" w:rsidP="00A857C9">
      <w:r>
        <w:separator/>
      </w:r>
    </w:p>
  </w:endnote>
  <w:endnote w:type="continuationSeparator" w:id="0">
    <w:p w:rsidR="0062611A" w:rsidRDefault="0062611A" w:rsidP="00A857C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611A" w:rsidRDefault="0062611A" w:rsidP="00A857C9">
      <w:r>
        <w:separator/>
      </w:r>
    </w:p>
  </w:footnote>
  <w:footnote w:type="continuationSeparator" w:id="0">
    <w:p w:rsidR="0062611A" w:rsidRDefault="0062611A" w:rsidP="00A857C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E096010"/>
    <w:rsid w:val="000F0456"/>
    <w:rsid w:val="00197ED6"/>
    <w:rsid w:val="002620F4"/>
    <w:rsid w:val="003A2472"/>
    <w:rsid w:val="0062611A"/>
    <w:rsid w:val="006E5904"/>
    <w:rsid w:val="007300C4"/>
    <w:rsid w:val="00A138C3"/>
    <w:rsid w:val="00A857C9"/>
    <w:rsid w:val="04352AF2"/>
    <w:rsid w:val="080E3B3E"/>
    <w:rsid w:val="0A31359A"/>
    <w:rsid w:val="0E096010"/>
    <w:rsid w:val="17F05594"/>
    <w:rsid w:val="192076F6"/>
    <w:rsid w:val="1DF73A9D"/>
    <w:rsid w:val="260E4E6A"/>
    <w:rsid w:val="2AB01FF4"/>
    <w:rsid w:val="2EE87DF4"/>
    <w:rsid w:val="31A83604"/>
    <w:rsid w:val="31EE1BB4"/>
    <w:rsid w:val="386646AF"/>
    <w:rsid w:val="3DF92D15"/>
    <w:rsid w:val="546A4438"/>
    <w:rsid w:val="56CC32CD"/>
    <w:rsid w:val="5BA00288"/>
    <w:rsid w:val="65D34301"/>
    <w:rsid w:val="6B542652"/>
    <w:rsid w:val="73140AD8"/>
    <w:rsid w:val="733658F6"/>
    <w:rsid w:val="741E19A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F045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0F0456"/>
    <w:pPr>
      <w:spacing w:beforeAutospacing="1" w:afterAutospacing="1"/>
      <w:jc w:val="left"/>
    </w:pPr>
    <w:rPr>
      <w:rFonts w:cs="Times New Roman"/>
      <w:kern w:val="0"/>
      <w:sz w:val="24"/>
    </w:rPr>
  </w:style>
  <w:style w:type="character" w:styleId="a4">
    <w:name w:val="Strong"/>
    <w:basedOn w:val="a0"/>
    <w:qFormat/>
    <w:rsid w:val="000F0456"/>
    <w:rPr>
      <w:b/>
    </w:rPr>
  </w:style>
  <w:style w:type="paragraph" w:styleId="a5">
    <w:name w:val="Balloon Text"/>
    <w:basedOn w:val="a"/>
    <w:link w:val="Char"/>
    <w:rsid w:val="00A857C9"/>
    <w:rPr>
      <w:sz w:val="18"/>
      <w:szCs w:val="18"/>
    </w:rPr>
  </w:style>
  <w:style w:type="character" w:customStyle="1" w:styleId="Char">
    <w:name w:val="批注框文本 Char"/>
    <w:basedOn w:val="a0"/>
    <w:link w:val="a5"/>
    <w:rsid w:val="00A857C9"/>
    <w:rPr>
      <w:kern w:val="2"/>
      <w:sz w:val="18"/>
      <w:szCs w:val="18"/>
    </w:rPr>
  </w:style>
  <w:style w:type="paragraph" w:styleId="a6">
    <w:name w:val="header"/>
    <w:basedOn w:val="a"/>
    <w:link w:val="Char0"/>
    <w:rsid w:val="00A857C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rsid w:val="00A857C9"/>
    <w:rPr>
      <w:kern w:val="2"/>
      <w:sz w:val="18"/>
      <w:szCs w:val="18"/>
    </w:rPr>
  </w:style>
  <w:style w:type="paragraph" w:styleId="a7">
    <w:name w:val="footer"/>
    <w:basedOn w:val="a"/>
    <w:link w:val="Char1"/>
    <w:rsid w:val="00A857C9"/>
    <w:pPr>
      <w:tabs>
        <w:tab w:val="center" w:pos="4153"/>
        <w:tab w:val="right" w:pos="8306"/>
      </w:tabs>
      <w:snapToGrid w:val="0"/>
      <w:jc w:val="left"/>
    </w:pPr>
    <w:rPr>
      <w:sz w:val="18"/>
      <w:szCs w:val="18"/>
    </w:rPr>
  </w:style>
  <w:style w:type="character" w:customStyle="1" w:styleId="Char1">
    <w:name w:val="页脚 Char"/>
    <w:basedOn w:val="a0"/>
    <w:link w:val="a7"/>
    <w:rsid w:val="00A857C9"/>
    <w:rPr>
      <w:kern w:val="2"/>
      <w:sz w:val="18"/>
      <w:szCs w:val="18"/>
    </w:rPr>
  </w:style>
</w:styles>
</file>

<file path=word/webSettings.xml><?xml version="1.0" encoding="utf-8"?>
<w:webSettings xmlns:r="http://schemas.openxmlformats.org/officeDocument/2006/relationships" xmlns:w="http://schemas.openxmlformats.org/wordprocessingml/2006/main">
  <w:divs>
    <w:div w:id="103310345">
      <w:bodyDiv w:val="1"/>
      <w:marLeft w:val="0"/>
      <w:marRight w:val="0"/>
      <w:marTop w:val="0"/>
      <w:marBottom w:val="0"/>
      <w:divBdr>
        <w:top w:val="none" w:sz="0" w:space="0" w:color="auto"/>
        <w:left w:val="none" w:sz="0" w:space="0" w:color="auto"/>
        <w:bottom w:val="none" w:sz="0" w:space="0" w:color="auto"/>
        <w:right w:val="none" w:sz="0" w:space="0" w:color="auto"/>
      </w:divBdr>
    </w:div>
    <w:div w:id="15509236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Pages>
  <Words>300</Words>
  <Characters>1716</Characters>
  <Application>Microsoft Office Word</Application>
  <DocSecurity>0</DocSecurity>
  <Lines>14</Lines>
  <Paragraphs>4</Paragraphs>
  <ScaleCrop>false</ScaleCrop>
  <Company/>
  <LinksUpToDate>false</LinksUpToDate>
  <CharactersWithSpaces>2012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Hudiadia中法胡老师</dc:creator>
  <cp:lastModifiedBy>admin</cp:lastModifiedBy>
  <cp:revision>6</cp:revision>
  <dcterms:created xsi:type="dcterms:W3CDTF">2019-09-24T00:44:00Z</dcterms:created>
  <dcterms:modified xsi:type="dcterms:W3CDTF">2019-09-24T13:25:00Z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