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F0" w:rsidRPr="001D6118" w:rsidRDefault="006812F0" w:rsidP="006812F0">
      <w:pPr>
        <w:rPr>
          <w:rFonts w:ascii="黑体" w:eastAsia="黑体" w:hAnsi="黑体"/>
          <w:sz w:val="28"/>
          <w:szCs w:val="36"/>
        </w:rPr>
      </w:pPr>
    </w:p>
    <w:p w:rsidR="006812F0" w:rsidRPr="008F270C" w:rsidRDefault="006812F0" w:rsidP="006812F0">
      <w:pPr>
        <w:jc w:val="center"/>
        <w:rPr>
          <w:rFonts w:ascii="黑体" w:eastAsia="黑体" w:hAnsi="黑体"/>
          <w:b/>
          <w:sz w:val="36"/>
          <w:szCs w:val="36"/>
        </w:rPr>
      </w:pPr>
      <w:r w:rsidRPr="008F270C">
        <w:rPr>
          <w:rFonts w:ascii="黑体" w:eastAsia="黑体" w:hAnsi="黑体" w:hint="eastAsia"/>
          <w:b/>
          <w:sz w:val="36"/>
          <w:szCs w:val="36"/>
        </w:rPr>
        <w:t>主题党日记录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167"/>
        <w:gridCol w:w="2196"/>
        <w:gridCol w:w="2096"/>
      </w:tblGrid>
      <w:tr w:rsidR="006812F0" w:rsidRPr="0007731C" w:rsidTr="00B40B0B">
        <w:trPr>
          <w:trHeight w:val="619"/>
        </w:trPr>
        <w:tc>
          <w:tcPr>
            <w:tcW w:w="2063" w:type="dxa"/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459" w:type="dxa"/>
            <w:gridSpan w:val="3"/>
            <w:shd w:val="clear" w:color="auto" w:fill="auto"/>
            <w:vAlign w:val="center"/>
          </w:tcPr>
          <w:p w:rsidR="006812F0" w:rsidRPr="006812F0" w:rsidRDefault="00E440E1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40E1">
              <w:rPr>
                <w:rFonts w:ascii="宋体" w:eastAsia="宋体" w:hAnsi="宋体" w:hint="eastAsia"/>
                <w:sz w:val="24"/>
                <w:szCs w:val="24"/>
              </w:rPr>
              <w:t>2018年度专题组织生活会和民主评议党员</w:t>
            </w:r>
          </w:p>
        </w:tc>
      </w:tr>
      <w:tr w:rsidR="00005827" w:rsidRPr="0007731C" w:rsidTr="00B40B0B">
        <w:trPr>
          <w:trHeight w:val="557"/>
        </w:trPr>
        <w:tc>
          <w:tcPr>
            <w:tcW w:w="2063" w:type="dxa"/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812F0" w:rsidRPr="006812F0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2F0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6812F0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E440E1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812F0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E440E1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812F0" w:rsidRPr="006812F0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2F0">
              <w:rPr>
                <w:rFonts w:ascii="宋体" w:eastAsia="宋体" w:hAnsi="宋体" w:hint="eastAsia"/>
                <w:sz w:val="24"/>
                <w:szCs w:val="24"/>
              </w:rPr>
              <w:t>行政楼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E440E1">
              <w:rPr>
                <w:rFonts w:ascii="宋体" w:eastAsia="宋体" w:hAnsi="宋体" w:hint="eastAsia"/>
                <w:sz w:val="24"/>
                <w:szCs w:val="24"/>
              </w:rPr>
              <w:t>04</w:t>
            </w:r>
          </w:p>
        </w:tc>
      </w:tr>
      <w:tr w:rsidR="006812F0" w:rsidRPr="0007731C" w:rsidTr="00801370">
        <w:trPr>
          <w:trHeight w:val="1087"/>
        </w:trPr>
        <w:tc>
          <w:tcPr>
            <w:tcW w:w="20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2F0" w:rsidRPr="0007731C" w:rsidRDefault="006812F0" w:rsidP="00B40B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参加党员情况</w:t>
            </w:r>
          </w:p>
        </w:tc>
        <w:tc>
          <w:tcPr>
            <w:tcW w:w="645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2F0" w:rsidRPr="0007731C" w:rsidRDefault="006812F0" w:rsidP="00801370">
            <w:pPr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应参加党员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 w:rsidRPr="0007731C">
              <w:rPr>
                <w:rFonts w:ascii="宋体" w:eastAsia="宋体" w:hAnsi="宋体" w:hint="eastAsia"/>
                <w:sz w:val="24"/>
                <w:szCs w:val="24"/>
              </w:rPr>
              <w:t>人，实际参加党员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07731C">
              <w:rPr>
                <w:rFonts w:ascii="宋体" w:eastAsia="宋体" w:hAnsi="宋体" w:hint="eastAsia"/>
                <w:sz w:val="24"/>
                <w:szCs w:val="24"/>
              </w:rPr>
              <w:t>人，请假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7731C">
              <w:rPr>
                <w:rFonts w:ascii="宋体" w:eastAsia="宋体" w:hAnsi="宋体" w:hint="eastAsia"/>
                <w:sz w:val="24"/>
                <w:szCs w:val="24"/>
              </w:rPr>
              <w:t>人。</w:t>
            </w:r>
          </w:p>
          <w:p w:rsidR="006812F0" w:rsidRPr="0007731C" w:rsidRDefault="006812F0" w:rsidP="00801370">
            <w:pPr>
              <w:rPr>
                <w:rFonts w:ascii="宋体" w:eastAsia="宋体" w:hAnsi="宋体"/>
                <w:sz w:val="24"/>
                <w:szCs w:val="24"/>
              </w:rPr>
            </w:pPr>
            <w:r w:rsidRPr="0007731C">
              <w:rPr>
                <w:rFonts w:ascii="宋体" w:eastAsia="宋体" w:hAnsi="宋体" w:hint="eastAsia"/>
                <w:sz w:val="24"/>
                <w:szCs w:val="24"/>
              </w:rPr>
              <w:t>请假人员名单：</w:t>
            </w:r>
            <w:r w:rsidR="00AB5F95">
              <w:rPr>
                <w:rFonts w:ascii="宋体" w:eastAsia="宋体" w:hAnsi="宋体" w:hint="eastAsia"/>
                <w:sz w:val="24"/>
                <w:szCs w:val="24"/>
              </w:rPr>
              <w:t>无。</w:t>
            </w:r>
          </w:p>
        </w:tc>
      </w:tr>
      <w:tr w:rsidR="006812F0" w:rsidRPr="0007731C" w:rsidTr="0034755A">
        <w:trPr>
          <w:trHeight w:val="696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会议议程如下：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议程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8"/>
              </w:rPr>
              <w:t>：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党支部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书记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述职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议程二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：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开展批评与自我批评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议程三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：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民主测评表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议程四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：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上级党组织对会议情况进行点评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曹开云讲话：每年一次的支部组织生活会，2018年市委巡视组政治巡视，巡视中发现学校党建确实存在问题，党建工作不好。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主题“批评与自我批评”，社科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学院党建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工作之所以不好，三会一课不认真，不严肃，材料不实，事先指导不力，事后监督不力。社科的党建最终体现在教学建设、学术研究，人才培养。2018年的社科党建不够完整，通过巡视，提高认识，党建工作本身也是中心工作。以往不想因为党建耽误大家更多的时间，放松要求，而且自己学习不够，很多党务方面的知识没有吃透。每年民主评议，每年优秀党员的数量不能超过三分之一，把关门槛太低，对标准学习不够。党务工作存在不熟悉的情况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巡视整改回头看，今天参会人数的三分之一，只能有五位优秀。一团和气不可以的。每位老师接受两位老师的评议。没有真正使用批评与自我批评，联系教学、科研、人才培养展开。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每位至少两位评议，每位至少接受两位老师的评议。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吴超自我批评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：第一，支部工作是巡视检查的重点，在三会一课的材料有问题，对此负有责任。第二，重科研，轻党务，没有认真对待自我的党务工作，不够重视。第三，态度和能力，态度不重视，能力业务存在问题。工作不到位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健明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：第一，任何事情都要认真做，作为高校教师、还是党员，都要把它上升到共产党员的模范作用。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第二，学会弹钢琴，学院事情多，把重要的事情投入更多的时间，把轻的事情精的做，提高效率，每个星期天晚上把下周的事情理一遍，善于学习。把谈什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lastRenderedPageBreak/>
              <w:t>么搞清楚。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第三，做任何事情都要留下痕迹，做好存档。缺乏这方面的训练。教育部报奖，没有当一回事，工作不细，沟通协调存在问题。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杨晓华：以后的支部活动搞个大一点的党建活动，如一大会址。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杨晓华自我批评：教学，扎根于讲台，科研一直在努力，高度未达到，科研还有先天的惰性，自己感觉不适合，自己要求不够。以后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朝科研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更投入一点。学生管理，投入很投入，一直非常值得关注的问题需要学习和摸索。工会工作，多提建议，学院的活动启动比较晚。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刘芳：工会上花了很多时间，科研上有所欠缺。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张烨：杨老师是给我们带来最多幸福感的老师，缺点也是科研上的不足，希望她再努力。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秦莉：2018年我觉得自己最大的短板是科研，可能自己在平时自认为自己比较认真，但不太重视发表和出成果。另一个问题在于时间管理不善，要学会“弹钢琴”，注意时间分配，所以我这方面是很不足的。最后一个是我个人的态度问题，最近比较消极，没有积极去寻找突破口。现在请各位老师给我提建议，帮助我新的一年有所进步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徐静：工作认真，要求比较高，图书馆借书都是原版的，她有很多积累，需要爆发期。对自己不是认识不是很清楚，慢慢的积累过程，想法和预期不一样。要求不要太高了。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张烨，不要太完美主义，再亲民一点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张惠玲自我批评：教学上要精益求精向老教师学习提高教学艺术，科研上争取多发高水平论文。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刘芳：科研上多投入。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徐静：多听课向老教师学习。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健明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自我批评：我先自我批评，这几年没有主动接受刘芳的领导，没有积极参与中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特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理论教研室的建设和活动。虽然我一直没有放弃学术研究，但对教研室的关系不足，这是我的第一个问题。第二个问题是我也年纪大了，冲劲不足，作为一个党员来说，我应该更多地去帮助我们的青年教师，我现在帮助不够，没有从更高的角度对年轻老师在工作、生活、事业方面的长远地指导，所以我应该较强对年青老师在人生价值上的指导。我认为现在的年青老师应该有更多的家国情怀，当然我在这方面也很不足的，也应该要继续提升思想境界。希望我们在座的每一个党员，要更加相互关心、更加团结，要加强归属感。之前我们学校民盟的支部书记，带着另外一个学院的民盟党员来找我修改课题申报书，这是多么团结！你看，我们团体的归属感和向心力是不足的，所以支部书记要加强领导，党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lastRenderedPageBreak/>
              <w:t>员也要团结在书记周围。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芳：在我们眼里，张老师就是一个劳模、拼命三郎一样的存在，他对生活、工作的激情是值得我们学习的。第一点意见，张老师要为我们的学科提供更多的建议，多参与科研室的活动；第二点，希望张老师能更和蔼、柔和一些，这样我们的活动能更为自如一些，也更敢来寻求您的帮助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张烨：我觉得张老师比较强势，有时候我在工作中有不听从张老师的指导，在争论中有意见分歧的时候，张老师会非常强势。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健明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：这确实是我的问题，我也鼓励你们跟我争论，但我希望你们反驳我，是有理有据的，那我是欢迎的，以后我会注意这样的问题，更注意方式方法。以前我20、30岁时，都靠自己摸索，没有人来指导我，所以走了不少弯路，因此我希望我能把我的经验能传达给你们，给你们规避弯路和错路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宋立州自我批评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：虽然天天在办公室，但我觉得自己的效率不够高，一篇文章从去年写到现在也还是没写完，所以要加强时间管理、提高效率，在科研上要做进一步努力。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付楠：经常呆着办公室效率比较低，把自己的生活放在更独立一点的地方。做历史地理经常读文献，读书太少。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李家涛：效率太低，经常在办公室，没有抓住点，精神状态会出问题的，自我调整。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李家涛自我批评：教学工作量不够，团队任务没有按时完成，工作能力也是有问题的，科研文章石沉大海。去年和学生的联络不多，有学生有心理问题。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刘兴平：注意锻炼身体。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何乃恩：李老师开会不够积极，有时会迟到。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何乃恩：我是去年进来的新教师。教学上方法比较单一，还是停留在学习老教师的方法；科研上比较有惰性，之前找工作时比较忙，科研上有段时间没有抓紧；和学生联系地比较少。这是我应该要改进的地方。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李家涛：教学方面，还是要经常请教其他老教师，多听课；科研上的惰性问题，找个比较独立的空间，慢慢耕耘，注意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凝练自己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的方向。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宋立州：何老师跟我是一个办公室，我提出他的一个小缺点，说话没有重点，要突出重点。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付楠：去年忙着找工作，科研放了一段时间，效率比较低，看材料没有很好的感觉。外出活动不够愿意不够积极。教学与近代史纲要不够契合，一些内容并不熟悉，课说的不太好，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课备的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不够充实。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李家涛：上课有关联没有必要匹配。上课快要自己把握。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付楠：参与</w:t>
            </w:r>
            <w:proofErr w:type="gramStart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四六</w:t>
            </w:r>
            <w:proofErr w:type="gramEnd"/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级监考不够积极，对监考事项理解的不够透彻。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lastRenderedPageBreak/>
              <w:t>刘兴民：依然在学习，学的比较慢，学的好的多指导。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梁志平：不认真打扫办公室卫生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刘芳：工作服从安排，认真打卡，认真打扫。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刘芳：认真备课，科研是短板，国家课题还没有结题。学生工作做的还不够好，方法还要改进。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徐静：多一点话语权，领导多多管理起来。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秦莉：刘芳是一个很认真的人，工作推进会有问题。工作稍微严格一点。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徐静自我批评：更应该用先进的方法，让学生入党入心，科研上缺乏成果。学生工作，在以后的教学根据他们的个性去谈一谈。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刘兴民：把工作和家庭做好协调，多做一点家务。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刘芳：在教学上认真，改进科研，把国家课题拿下来。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梁志平：学各位学习，三高一高（高水平论文、高水平奖项、高水平课题）都没有。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刘兴民：评上教授以后，不太积极进取努力。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宋立州：密切联系群众不够，不够深入群众。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张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健明</w:t>
            </w: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总结：第一健康，身体健康</w:t>
            </w:r>
          </w:p>
          <w:p w:rsidR="00E440E1" w:rsidRP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第二，身体健康的前提下把事业坐上去，做一个真正的学者。在学术的道路上，发挥党员模范作用。</w:t>
            </w:r>
          </w:p>
          <w:p w:rsidR="0034755A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 w:rsidRPr="00E440E1">
              <w:rPr>
                <w:rFonts w:ascii="仿宋_GB2312" w:eastAsia="仿宋_GB2312" w:hAnsi="华文中宋" w:hint="eastAsia"/>
                <w:sz w:val="24"/>
                <w:szCs w:val="28"/>
              </w:rPr>
              <w:t>第三，每个老师提高境界，胸怀开阔，每个党员让自己幸福，帮助别人一起幸福。忽略了生活中美好的东西。</w:t>
            </w: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bookmarkStart w:id="0" w:name="_GoBack"/>
            <w:bookmarkEnd w:id="0"/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  <w:r>
              <w:rPr>
                <w:rFonts w:ascii="仿宋_GB2312" w:eastAsia="仿宋_GB2312" w:hAnsi="华文中宋"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D449E7" wp14:editId="77241867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60960</wp:posOffset>
                  </wp:positionV>
                  <wp:extent cx="2590800" cy="1981200"/>
                  <wp:effectExtent l="0" t="0" r="0" b="0"/>
                  <wp:wrapNone/>
                  <wp:docPr id="2" name="图片 2" descr="C:\Users\Iven Wu\Desktop\微信图片_20190327222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ven Wu\Desktop\微信图片_20190327222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Ansi="华文中宋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09E5A53" wp14:editId="15FBED8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61595</wp:posOffset>
                  </wp:positionV>
                  <wp:extent cx="2642870" cy="1981835"/>
                  <wp:effectExtent l="0" t="0" r="5080" b="0"/>
                  <wp:wrapNone/>
                  <wp:docPr id="1" name="图片 1" descr="C:\Users\Iven Wu\Desktop\微信图片_20190327222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en Wu\Desktop\微信图片_20190327222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E440E1" w:rsidRDefault="00E440E1" w:rsidP="00E440E1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24"/>
                <w:szCs w:val="28"/>
              </w:rPr>
            </w:pPr>
          </w:p>
          <w:p w:rsidR="0034755A" w:rsidRPr="00E440E1" w:rsidRDefault="0034755A" w:rsidP="00E440E1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</w:tbl>
    <w:p w:rsidR="00C34164" w:rsidRPr="00801370" w:rsidRDefault="00DA640A" w:rsidP="00801370"/>
    <w:sectPr w:rsidR="00C34164" w:rsidRPr="0080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0A" w:rsidRDefault="00DA640A" w:rsidP="006812F0">
      <w:r>
        <w:separator/>
      </w:r>
    </w:p>
  </w:endnote>
  <w:endnote w:type="continuationSeparator" w:id="0">
    <w:p w:rsidR="00DA640A" w:rsidRDefault="00DA640A" w:rsidP="006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0A" w:rsidRDefault="00DA640A" w:rsidP="006812F0">
      <w:r>
        <w:separator/>
      </w:r>
    </w:p>
  </w:footnote>
  <w:footnote w:type="continuationSeparator" w:id="0">
    <w:p w:rsidR="00DA640A" w:rsidRDefault="00DA640A" w:rsidP="0068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2"/>
    <w:rsid w:val="00005827"/>
    <w:rsid w:val="00050879"/>
    <w:rsid w:val="00081A0D"/>
    <w:rsid w:val="001209C6"/>
    <w:rsid w:val="0034755A"/>
    <w:rsid w:val="004F3D8B"/>
    <w:rsid w:val="006812F0"/>
    <w:rsid w:val="00732A12"/>
    <w:rsid w:val="0080024B"/>
    <w:rsid w:val="00801370"/>
    <w:rsid w:val="00973C37"/>
    <w:rsid w:val="00AB5F95"/>
    <w:rsid w:val="00CD224E"/>
    <w:rsid w:val="00DA640A"/>
    <w:rsid w:val="00E440E1"/>
    <w:rsid w:val="00E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5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5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5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5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463</Words>
  <Characters>2643</Characters>
  <Application>Microsoft Office Word</Application>
  <DocSecurity>0</DocSecurity>
  <Lines>22</Lines>
  <Paragraphs>6</Paragraphs>
  <ScaleCrop>false</ScaleCrop>
  <Company>SUES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6</cp:revision>
  <dcterms:created xsi:type="dcterms:W3CDTF">2018-12-10T12:55:00Z</dcterms:created>
  <dcterms:modified xsi:type="dcterms:W3CDTF">2019-03-27T14:33:00Z</dcterms:modified>
</cp:coreProperties>
</file>