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4D" w:rsidRPr="002F744D" w:rsidRDefault="002F744D" w:rsidP="002F744D">
      <w:pPr>
        <w:ind w:left="2331" w:hangingChars="645" w:hanging="2331"/>
        <w:rPr>
          <w:rFonts w:asciiTheme="minorEastAsia" w:hAnsiTheme="minorEastAsia" w:cstheme="minorEastAsia" w:hint="eastAsia"/>
          <w:b/>
          <w:color w:val="000000"/>
          <w:sz w:val="36"/>
          <w:szCs w:val="36"/>
        </w:rPr>
      </w:pPr>
      <w:r w:rsidRPr="002F744D">
        <w:rPr>
          <w:rFonts w:asciiTheme="minorEastAsia" w:hAnsiTheme="minorEastAsia" w:cstheme="minorEastAsia" w:hint="eastAsia"/>
          <w:b/>
          <w:color w:val="000000"/>
          <w:sz w:val="36"/>
          <w:szCs w:val="36"/>
        </w:rPr>
        <w:t>服装学院中法合作党员教师“不忘初心，牢记使命”主题教育学习体会</w:t>
      </w:r>
    </w:p>
    <w:p w:rsidR="002F744D" w:rsidRDefault="002F744D">
      <w:pPr>
        <w:rPr>
          <w:rFonts w:asciiTheme="minorEastAsia" w:hAnsiTheme="minorEastAsia" w:cstheme="minorEastAsia" w:hint="eastAsia"/>
          <w:color w:val="000000"/>
          <w:sz w:val="28"/>
          <w:szCs w:val="28"/>
        </w:rPr>
      </w:pPr>
    </w:p>
    <w:p w:rsidR="007C1C12" w:rsidRDefault="002F744D">
      <w:pPr>
        <w:rPr>
          <w:rFonts w:asciiTheme="minorEastAsia" w:hAnsiTheme="minorEastAsia" w:cstheme="minorEastAsia" w:hint="eastAsia"/>
          <w:sz w:val="28"/>
          <w:szCs w:val="28"/>
        </w:rPr>
      </w:pPr>
      <w:r>
        <w:rPr>
          <w:rFonts w:asciiTheme="minorEastAsia" w:hAnsiTheme="minorEastAsia" w:cstheme="minorEastAsia" w:hint="eastAsia"/>
          <w:color w:val="000000"/>
          <w:sz w:val="28"/>
          <w:szCs w:val="28"/>
        </w:rPr>
        <w:t>董琳</w:t>
      </w:r>
      <w:r>
        <w:rPr>
          <w:rFonts w:asciiTheme="minorEastAsia" w:hAnsiTheme="minorEastAsia" w:cstheme="minorEastAsia" w:hint="eastAsia"/>
          <w:color w:val="000000"/>
          <w:sz w:val="28"/>
          <w:szCs w:val="28"/>
        </w:rPr>
        <w:t>同志：</w:t>
      </w:r>
      <w:r>
        <w:rPr>
          <w:rFonts w:asciiTheme="minorEastAsia" w:hAnsiTheme="minorEastAsia" w:cstheme="minorEastAsia" w:hint="eastAsia"/>
          <w:color w:val="000000"/>
          <w:sz w:val="28"/>
          <w:szCs w:val="28"/>
        </w:rPr>
        <w:t>党章中提到，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正直今年是新中国成立</w:t>
      </w:r>
      <w:r>
        <w:rPr>
          <w:rFonts w:asciiTheme="minorEastAsia" w:hAnsiTheme="minorEastAsia" w:cstheme="minorEastAsia" w:hint="eastAsia"/>
          <w:color w:val="000000"/>
          <w:sz w:val="28"/>
          <w:szCs w:val="28"/>
        </w:rPr>
        <w:t>70</w:t>
      </w:r>
      <w:r>
        <w:rPr>
          <w:rFonts w:asciiTheme="minorEastAsia" w:hAnsiTheme="minorEastAsia" w:cstheme="minorEastAsia" w:hint="eastAsia"/>
          <w:color w:val="000000"/>
          <w:sz w:val="28"/>
          <w:szCs w:val="28"/>
        </w:rPr>
        <w:t>周年。在这个重要时间节点开展“不忘初心、牢记使命”主题教育。作为一名老党员深知其特别意义在于，无论我们走得多远，都不能忘记来时的路。全面系统学、深入思考学、联系实际学，不断增强“四个意识”、坚定“四个自信”、做到“两个维护”，筑牢信仰之基、补足精神之钙、把稳思想之舵。认真贯彻新时代党的建设总要求，奔着问题去，以刮骨疗伤的勇气、坚忍不拔的韧劲坚决予以整治。</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陈雯雯</w:t>
      </w:r>
      <w:r>
        <w:rPr>
          <w:rFonts w:asciiTheme="minorEastAsia" w:hAnsiTheme="minorEastAsia" w:cstheme="minorEastAsia" w:hint="eastAsia"/>
          <w:color w:val="000000"/>
          <w:sz w:val="28"/>
          <w:szCs w:val="28"/>
        </w:rPr>
        <w:t>同志：</w:t>
      </w:r>
      <w:r>
        <w:rPr>
          <w:rFonts w:asciiTheme="minorEastAsia" w:hAnsiTheme="minorEastAsia" w:cstheme="minorEastAsia" w:hint="eastAsia"/>
          <w:color w:val="000000"/>
          <w:sz w:val="28"/>
          <w:szCs w:val="28"/>
        </w:rPr>
        <w:t>通过学习《纲要》和党章，更明确了解当今全球发展深层次矛盾日益突出，霸权主义、强权政治依然存在，保护主义、单边主义不断</w:t>
      </w:r>
      <w:r>
        <w:rPr>
          <w:rFonts w:asciiTheme="minorEastAsia" w:hAnsiTheme="minorEastAsia" w:cstheme="minorEastAsia" w:hint="eastAsia"/>
          <w:color w:val="000000"/>
          <w:sz w:val="28"/>
          <w:szCs w:val="28"/>
        </w:rPr>
        <w:t>涌现。在这样的局势下，我党不仅是人类命运共同体理念的倡导者，更是这一理念的践行者。“大道之行，天下为公。”体现了我党高瞻远瞩的世界格局，“合作”“共赢”“普惠”的思想，充分反映出一个开放进取的中国，将自身命运和前途同世界命运和前途紧</w:t>
      </w:r>
      <w:r>
        <w:rPr>
          <w:rFonts w:asciiTheme="minorEastAsia" w:hAnsiTheme="minorEastAsia" w:cstheme="minorEastAsia" w:hint="eastAsia"/>
          <w:color w:val="000000"/>
          <w:sz w:val="28"/>
          <w:szCs w:val="28"/>
        </w:rPr>
        <w:lastRenderedPageBreak/>
        <w:t>密联系在一起的一种自我定位。中国切实回应国际社会的共同诉求，一带一路为多边主义在世界范围内提供了表率，构建人类命运共同体是真正造福全人类的伟大事业。</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诸侃麒</w:t>
      </w:r>
      <w:r>
        <w:rPr>
          <w:rFonts w:asciiTheme="minorEastAsia" w:hAnsiTheme="minorEastAsia" w:cstheme="minorEastAsia" w:hint="eastAsia"/>
          <w:color w:val="000000"/>
          <w:sz w:val="28"/>
          <w:szCs w:val="28"/>
        </w:rPr>
        <w:t>同志：</w:t>
      </w:r>
      <w:r>
        <w:rPr>
          <w:rFonts w:asciiTheme="minorEastAsia" w:hAnsiTheme="minorEastAsia" w:cstheme="minorEastAsia" w:hint="eastAsia"/>
          <w:color w:val="000000"/>
          <w:sz w:val="28"/>
          <w:szCs w:val="28"/>
        </w:rPr>
        <w:t>中国共产党长期连续执政的丰功伟绩被西方世界称为“中国奇迹”“中国共产党执政之谜”。在目前世界各国执政党中，中国共产党</w:t>
      </w:r>
      <w:r>
        <w:rPr>
          <w:rFonts w:asciiTheme="minorEastAsia" w:hAnsiTheme="minorEastAsia" w:cstheme="minorEastAsia" w:hint="eastAsia"/>
          <w:color w:val="000000"/>
          <w:sz w:val="28"/>
          <w:szCs w:val="28"/>
        </w:rPr>
        <w:t>一枝独秀，已连续执政</w:t>
      </w:r>
      <w:r>
        <w:rPr>
          <w:rFonts w:asciiTheme="minorEastAsia" w:hAnsiTheme="minorEastAsia" w:cstheme="minorEastAsia" w:hint="eastAsia"/>
          <w:color w:val="000000"/>
          <w:sz w:val="28"/>
          <w:szCs w:val="28"/>
        </w:rPr>
        <w:t>70</w:t>
      </w:r>
      <w:r>
        <w:rPr>
          <w:rFonts w:asciiTheme="minorEastAsia" w:hAnsiTheme="minorEastAsia" w:cstheme="minorEastAsia" w:hint="eastAsia"/>
          <w:color w:val="000000"/>
          <w:sz w:val="28"/>
          <w:szCs w:val="28"/>
        </w:rPr>
        <w:t>年，今后还要继续长期执政下去。中国共产党</w:t>
      </w:r>
      <w:r>
        <w:rPr>
          <w:rFonts w:asciiTheme="minorEastAsia" w:hAnsiTheme="minorEastAsia" w:cstheme="minorEastAsia" w:hint="eastAsia"/>
          <w:color w:val="000000"/>
          <w:sz w:val="28"/>
          <w:szCs w:val="28"/>
        </w:rPr>
        <w:t>70</w:t>
      </w:r>
      <w:r>
        <w:rPr>
          <w:rFonts w:asciiTheme="minorEastAsia" w:hAnsiTheme="minorEastAsia" w:cstheme="minorEastAsia" w:hint="eastAsia"/>
          <w:color w:val="000000"/>
          <w:sz w:val="28"/>
          <w:szCs w:val="28"/>
        </w:rPr>
        <w:t>年执政的成功实践极大改变了中国的面貌。那么，中国共产党靠什么实现了长期连续执政？我认为，一是始终围绕人民的物质文明发展需求在建设现代之中国，二是在国家发展过程中，始终坚持对党的先进性思想的传播，使我党的精神理念始终以一种高度统一的方式在传承。我相信，中国已经成功高速优质的执政了</w:t>
      </w:r>
      <w:r>
        <w:rPr>
          <w:rFonts w:asciiTheme="minorEastAsia" w:hAnsiTheme="minorEastAsia" w:cstheme="minorEastAsia" w:hint="eastAsia"/>
          <w:color w:val="000000"/>
          <w:sz w:val="28"/>
          <w:szCs w:val="28"/>
        </w:rPr>
        <w:t>70</w:t>
      </w:r>
      <w:r>
        <w:rPr>
          <w:rFonts w:asciiTheme="minorEastAsia" w:hAnsiTheme="minorEastAsia" w:cstheme="minorEastAsia" w:hint="eastAsia"/>
          <w:color w:val="000000"/>
          <w:sz w:val="28"/>
          <w:szCs w:val="28"/>
        </w:rPr>
        <w:t>年，一定能再继续平稳高速发展，继续执政更为悠久的时间。</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郭家琳</w:t>
      </w:r>
      <w:r>
        <w:rPr>
          <w:rFonts w:asciiTheme="minorEastAsia" w:hAnsiTheme="minorEastAsia" w:cstheme="minorEastAsia" w:hint="eastAsia"/>
          <w:color w:val="000000"/>
          <w:sz w:val="28"/>
          <w:szCs w:val="28"/>
        </w:rPr>
        <w:t>同志：</w:t>
      </w:r>
      <w:r>
        <w:rPr>
          <w:rFonts w:asciiTheme="minorEastAsia" w:hAnsiTheme="minorEastAsia" w:cstheme="minorEastAsia" w:hint="eastAsia"/>
          <w:color w:val="000000"/>
          <w:sz w:val="28"/>
          <w:szCs w:val="28"/>
        </w:rPr>
        <w:t>我们要自觉用习近平新时代中国特色社会主义思想武装全党、教育人民，进一步增强“四个意识”、坚定</w:t>
      </w:r>
      <w:r>
        <w:rPr>
          <w:rFonts w:asciiTheme="minorEastAsia" w:hAnsiTheme="minorEastAsia" w:cstheme="minorEastAsia" w:hint="eastAsia"/>
          <w:color w:val="000000"/>
          <w:sz w:val="28"/>
          <w:szCs w:val="28"/>
        </w:rPr>
        <w:t>“四个自信”，宏伟蓝图一定要变成行动，为人民做学问，把政治责任与社会责任放在首位，作真学问，做好学问，提高理论水平，道德水准、学术功底、科研能力。我们要把深入学习贯穿主题教育全过程，自觉用习近平新时代中国特色社会主义思想提升思想方法、改造工作方法，把学习成效转化为推动工作的具体措施，用干净和担当诠释忠诚，用行动和成效践行“两个维护”，不断开创各项工作新局面，把教书育人做到极</w:t>
      </w:r>
      <w:r>
        <w:rPr>
          <w:rFonts w:asciiTheme="minorEastAsia" w:hAnsiTheme="minorEastAsia" w:cstheme="minorEastAsia" w:hint="eastAsia"/>
          <w:color w:val="000000"/>
          <w:sz w:val="28"/>
          <w:szCs w:val="28"/>
        </w:rPr>
        <w:lastRenderedPageBreak/>
        <w:t>致。</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周小颖</w:t>
      </w:r>
      <w:r>
        <w:rPr>
          <w:rFonts w:asciiTheme="minorEastAsia" w:hAnsiTheme="minorEastAsia" w:cstheme="minorEastAsia" w:hint="eastAsia"/>
          <w:color w:val="000000"/>
          <w:sz w:val="28"/>
          <w:szCs w:val="28"/>
        </w:rPr>
        <w:t>同志：“</w:t>
      </w:r>
      <w:r>
        <w:rPr>
          <w:rFonts w:asciiTheme="minorEastAsia" w:hAnsiTheme="minorEastAsia" w:cstheme="minorEastAsia" w:hint="eastAsia"/>
          <w:color w:val="000000"/>
          <w:sz w:val="28"/>
          <w:szCs w:val="28"/>
        </w:rPr>
        <w:t>不忘初心，牢记使命</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当立足工作实际，砥砺前行。习总书记曾对广大教师提出做一个有“理想信念、道德情操、扎实学识、仁</w:t>
      </w:r>
      <w:r>
        <w:rPr>
          <w:rFonts w:asciiTheme="minorEastAsia" w:hAnsiTheme="minorEastAsia" w:cstheme="minorEastAsia" w:hint="eastAsia"/>
          <w:color w:val="000000"/>
          <w:sz w:val="28"/>
          <w:szCs w:val="28"/>
        </w:rPr>
        <w:t>爱之心”的好老师的要求，为广大教师健康成长指明了方向。而作为教师应带头践行社会主义核心价值观，自觉增强立徳树人、教书育人的荣誉感和责任感。我们要心怀敬畏，视职业为事业，不断提升自己的学识和人格魅力，用新时代教育理念引领自己的教育旅程，锻造自己的教育意志，见证自己的成长。</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邓开发</w:t>
      </w:r>
      <w:r>
        <w:rPr>
          <w:rFonts w:asciiTheme="minorEastAsia" w:hAnsiTheme="minorEastAsia" w:cstheme="minorEastAsia" w:hint="eastAsia"/>
          <w:color w:val="000000"/>
          <w:sz w:val="28"/>
          <w:szCs w:val="28"/>
        </w:rPr>
        <w:t>同志：“</w:t>
      </w:r>
      <w:r>
        <w:rPr>
          <w:rFonts w:asciiTheme="minorEastAsia" w:hAnsiTheme="minorEastAsia" w:cstheme="minorEastAsia" w:hint="eastAsia"/>
          <w:color w:val="000000"/>
          <w:sz w:val="28"/>
          <w:szCs w:val="28"/>
        </w:rPr>
        <w:t>不忘初心，牢记使命</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主题学习体会，作为高校的一名教授，一名党员，牢记为党、为国家培养人才的宗旨；坚持马克思主义指导思想，坚持中国特色社会主义教育发展道路，坚持社会主义办学方向，立足基本国情，遵循教育规律，坚持改革创新，以凝聚</w:t>
      </w:r>
      <w:r>
        <w:rPr>
          <w:rFonts w:asciiTheme="minorEastAsia" w:hAnsiTheme="minorEastAsia" w:cstheme="minorEastAsia" w:hint="eastAsia"/>
          <w:color w:val="000000"/>
          <w:sz w:val="28"/>
          <w:szCs w:val="28"/>
        </w:rPr>
        <w:t>人心、完善人格、开发人格、培养人才、造福人民为工作目标，培养德智体美劳全面发展的建设者和接班人，坚持学术自由和学术规范相统一，做出自己的贡献。</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胡老师</w:t>
      </w:r>
      <w:r>
        <w:rPr>
          <w:rFonts w:asciiTheme="minorEastAsia" w:hAnsiTheme="minorEastAsia" w:cstheme="minorEastAsia" w:hint="eastAsia"/>
          <w:color w:val="000000"/>
          <w:sz w:val="28"/>
          <w:szCs w:val="28"/>
        </w:rPr>
        <w:t>同志：</w:t>
      </w:r>
      <w:r>
        <w:rPr>
          <w:rFonts w:asciiTheme="minorEastAsia" w:hAnsiTheme="minorEastAsia" w:cstheme="minorEastAsia" w:hint="eastAsia"/>
          <w:color w:val="000000"/>
          <w:sz w:val="28"/>
          <w:szCs w:val="28"/>
        </w:rPr>
        <w:t>我们支部每位党员同志都极其重视这次的学习活动，积极响应党的号召，“不忘初心，牢记使命”已经深深扎入每位党员教师的心坎里，作为党员不断增强“四个意识”、坚定“四个自信”、做到“两个维护”，筑牢信仰之基、补足精神之钙、把稳思想之舵。</w:t>
      </w:r>
      <w:r>
        <w:rPr>
          <w:rFonts w:asciiTheme="minorEastAsia" w:hAnsiTheme="minorEastAsia" w:cstheme="minorEastAsia" w:hint="eastAsia"/>
          <w:color w:val="000000"/>
          <w:sz w:val="28"/>
          <w:szCs w:val="28"/>
        </w:rPr>
        <w:lastRenderedPageBreak/>
        <w:t>努力使自己成为“政治素质过硬、业务能力精湛、育人水平高超”的人民教师。</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李春晓</w:t>
      </w:r>
      <w:r>
        <w:rPr>
          <w:rFonts w:asciiTheme="minorEastAsia" w:hAnsiTheme="minorEastAsia" w:cstheme="minorEastAsia" w:hint="eastAsia"/>
          <w:color w:val="000000"/>
          <w:sz w:val="28"/>
          <w:szCs w:val="28"/>
        </w:rPr>
        <w:t>同志</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“不忘初心，牢记使命”是每一个中国共产党</w:t>
      </w:r>
      <w:r>
        <w:rPr>
          <w:rFonts w:asciiTheme="minorEastAsia" w:hAnsiTheme="minorEastAsia" w:cstheme="minorEastAsia" w:hint="eastAsia"/>
          <w:color w:val="000000"/>
          <w:sz w:val="28"/>
          <w:szCs w:val="28"/>
        </w:rPr>
        <w:t>时刻要践行的，“为中国人民谋幸福，为中华民族谋复兴”应当结合自己的本职工作，坚持发挥党员的带头模范作用，增强“四个意识”，坚定“四个自信”、做到“两个维护”；在全方位育人的过程中，引导青少年树立正确的爱国主义精神、人生观和价值观。</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郭家琳</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党的十九大聚焦新时代新使命新征程，对新时代推进我国社会主义现代化建设作出新的顶层设计，坚持不懈用习近平新时代中国特色社会主义思想武装头脑、指导实践、推动工作，在统筹推进伟大斗争、伟大工程、伟大事业、伟大梦想中坚定理想信念，筑牢信仰之基、补足精神之钙、把稳思想之舵，不断增</w:t>
      </w:r>
      <w:r>
        <w:rPr>
          <w:rFonts w:asciiTheme="minorEastAsia" w:hAnsiTheme="minorEastAsia" w:cstheme="minorEastAsia" w:hint="eastAsia"/>
          <w:color w:val="000000"/>
          <w:sz w:val="28"/>
          <w:szCs w:val="28"/>
        </w:rPr>
        <w:t>强“四个意识”、坚定“四个自信”、做到“两个维护”，永葆党的先进性和纯洁性，增强党的影响力、凝聚力、战斗力。</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br/>
      </w:r>
      <w:bookmarkStart w:id="0" w:name="_GoBack"/>
      <w:bookmarkEnd w:id="0"/>
      <w:r>
        <w:rPr>
          <w:rFonts w:asciiTheme="minorEastAsia" w:hAnsiTheme="minorEastAsia" w:cstheme="minorEastAsia" w:hint="eastAsia"/>
          <w:sz w:val="28"/>
          <w:szCs w:val="28"/>
        </w:rPr>
        <w:t xml:space="preserve">                                   服装学院中法合作教师支部</w:t>
      </w:r>
    </w:p>
    <w:p w:rsidR="002F744D" w:rsidRDefault="002F744D">
      <w:pPr>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胡    强</w:t>
      </w:r>
    </w:p>
    <w:p w:rsidR="002F744D" w:rsidRDefault="002F744D">
      <w:pPr>
        <w:rPr>
          <w:rFonts w:asciiTheme="minorEastAsia" w:hAnsiTheme="minorEastAsia" w:cstheme="minorEastAsia"/>
          <w:sz w:val="28"/>
          <w:szCs w:val="28"/>
        </w:rPr>
      </w:pPr>
      <w:r>
        <w:rPr>
          <w:rFonts w:asciiTheme="minorEastAsia" w:hAnsiTheme="minorEastAsia" w:cstheme="minorEastAsia" w:hint="eastAsia"/>
          <w:sz w:val="28"/>
          <w:szCs w:val="28"/>
        </w:rPr>
        <w:t xml:space="preserve">                                     2019年9月25日</w:t>
      </w:r>
    </w:p>
    <w:sectPr w:rsidR="002F744D" w:rsidSect="007C1C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51D16ED"/>
    <w:rsid w:val="002F744D"/>
    <w:rsid w:val="007C1C12"/>
    <w:rsid w:val="14716B4A"/>
    <w:rsid w:val="1D6030DC"/>
    <w:rsid w:val="451D16ED"/>
    <w:rsid w:val="4D1B19DD"/>
    <w:rsid w:val="7E383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C1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Hudiadia中法胡老师</dc:creator>
  <cp:lastModifiedBy>ad</cp:lastModifiedBy>
  <cp:revision>2</cp:revision>
  <dcterms:created xsi:type="dcterms:W3CDTF">2019-09-30T04:39:00Z</dcterms:created>
  <dcterms:modified xsi:type="dcterms:W3CDTF">2019-10-03T08:13:00Z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