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lang w:val="en-US" w:eastAsia="zh-CN"/>
        </w:rPr>
        <w:t>艺术设计学院党委</w:t>
      </w:r>
      <w:r>
        <w:rPr>
          <w:rFonts w:hint="eastAsia" w:ascii="仿宋" w:hAnsi="仿宋" w:eastAsia="仿宋" w:cs="仿宋"/>
          <w:b/>
          <w:bCs/>
          <w:sz w:val="28"/>
          <w:szCs w:val="28"/>
          <w:u w:val="single"/>
        </w:rPr>
        <w:t>“不忘初心、牢记使命”主题教育</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rPr>
        <w:t>集体研讨</w:t>
      </w:r>
      <w:r>
        <w:rPr>
          <w:rFonts w:hint="eastAsia" w:ascii="仿宋" w:hAnsi="仿宋" w:eastAsia="仿宋" w:cs="仿宋"/>
          <w:b/>
          <w:bCs/>
          <w:sz w:val="28"/>
          <w:szCs w:val="28"/>
          <w:u w:val="single"/>
          <w:lang w:eastAsia="zh-CN"/>
        </w:rPr>
        <w:t>记录</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研讨主题：上海市精准扶贫专题辅导报告会暨理论与实践研讨会</w:t>
      </w:r>
      <w:r>
        <w:rPr>
          <w:rFonts w:hint="eastAsia" w:ascii="仿宋" w:hAnsi="仿宋" w:eastAsia="仿宋" w:cs="仿宋"/>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研讨专题：</w:t>
      </w:r>
      <w:r>
        <w:rPr>
          <w:rFonts w:hint="eastAsia" w:ascii="仿宋" w:hAnsi="仿宋" w:eastAsia="仿宋"/>
          <w:sz w:val="28"/>
          <w:szCs w:val="28"/>
          <w:u w:val="single"/>
        </w:rPr>
        <w:t>理想信念专题</w:t>
      </w:r>
      <w:r>
        <w:rPr>
          <w:rFonts w:hint="eastAsia" w:ascii="仿宋" w:hAnsi="仿宋" w:eastAsia="仿宋"/>
          <w:sz w:val="28"/>
          <w:szCs w:val="28"/>
          <w:u w:val="single"/>
          <w:lang w:val="en-US" w:eastAsia="zh-CN"/>
        </w:rPr>
        <w:t xml:space="preserve">论坛调研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研讨时间：  2019年9月</w:t>
      </w:r>
      <w:r>
        <w:rPr>
          <w:rFonts w:hint="eastAsia" w:ascii="仿宋" w:hAnsi="仿宋" w:eastAsia="仿宋" w:cs="仿宋"/>
          <w:sz w:val="28"/>
          <w:szCs w:val="28"/>
          <w:u w:val="single"/>
          <w:lang w:val="en-US" w:eastAsia="zh-CN"/>
        </w:rPr>
        <w:t>21</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研讨地点：</w:t>
      </w:r>
      <w:r>
        <w:rPr>
          <w:rFonts w:hint="eastAsia" w:ascii="仿宋" w:hAnsi="仿宋" w:eastAsia="仿宋" w:cs="仿宋"/>
          <w:sz w:val="28"/>
          <w:szCs w:val="28"/>
          <w:u w:val="single"/>
          <w:lang w:val="en-US" w:eastAsia="zh-CN"/>
        </w:rPr>
        <w:t>艺术楼A510</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发言内容：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caps w:val="0"/>
          <w:color w:val="000000"/>
          <w:spacing w:val="0"/>
          <w:sz w:val="28"/>
          <w:szCs w:val="28"/>
          <w:u w:val="single"/>
        </w:rPr>
      </w:pPr>
      <w:r>
        <w:rPr>
          <w:rFonts w:hint="eastAsia" w:ascii="仿宋" w:hAnsi="仿宋" w:eastAsia="仿宋" w:cs="仿宋"/>
          <w:i w:val="0"/>
          <w:caps w:val="0"/>
          <w:color w:val="000000"/>
          <w:spacing w:val="0"/>
          <w:sz w:val="28"/>
          <w:szCs w:val="28"/>
          <w:u w:val="single"/>
        </w:rPr>
        <w:t>9月21日，由上海市合作交流办和复旦大学联合举办的“上海市精准扶贫专题辅导报告会暨理论与实践研讨会”在复旦大学光华楼举行。</w:t>
      </w:r>
      <w:r>
        <w:rPr>
          <w:rFonts w:hint="eastAsia" w:ascii="仿宋" w:hAnsi="仿宋" w:eastAsia="仿宋" w:cs="仿宋"/>
          <w:i w:val="0"/>
          <w:caps w:val="0"/>
          <w:color w:val="000000"/>
          <w:spacing w:val="0"/>
          <w:sz w:val="28"/>
          <w:szCs w:val="28"/>
          <w:u w:val="single"/>
          <w:lang w:val="en-US" w:eastAsia="zh-CN"/>
        </w:rPr>
        <w:t>我校艺术设计学院党委书记袁蓉、师生党员参加了论坛。</w:t>
      </w:r>
      <w:r>
        <w:rPr>
          <w:rFonts w:hint="eastAsia" w:ascii="仿宋" w:hAnsi="仿宋" w:eastAsia="仿宋" w:cs="仿宋"/>
          <w:i w:val="0"/>
          <w:caps w:val="0"/>
          <w:color w:val="000000"/>
          <w:spacing w:val="0"/>
          <w:sz w:val="28"/>
          <w:szCs w:val="28"/>
          <w:u w:val="single"/>
        </w:rPr>
        <w:t>上海市合作交流办主要领导，复旦大学、北京大学、中国农业大学等高校的专家和学者，以及拼多多、联合利华、上海信托等投身社会扶贫工作的企业代表，出席了本次研讨会。各方就打赢脱贫攻坚战、探索乡村振兴交流观点、分享经验，研讨具有上海特色的脱贫攻坚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jc w:val="both"/>
        <w:textAlignment w:val="auto"/>
        <w:outlineLvl w:val="9"/>
        <w:rPr>
          <w:rFonts w:hint="eastAsia" w:ascii="仿宋" w:hAnsi="仿宋" w:eastAsia="仿宋" w:cs="仿宋"/>
          <w:i w:val="0"/>
          <w:caps w:val="0"/>
          <w:color w:val="000000"/>
          <w:spacing w:val="0"/>
          <w:sz w:val="28"/>
          <w:szCs w:val="28"/>
          <w:u w:val="single"/>
          <w:lang w:val="en-US" w:eastAsia="zh-CN"/>
        </w:rPr>
      </w:pPr>
      <w:r>
        <w:rPr>
          <w:rFonts w:hint="eastAsia" w:ascii="仿宋" w:hAnsi="仿宋" w:eastAsia="仿宋" w:cs="仿宋"/>
          <w:b/>
          <w:bCs/>
          <w:sz w:val="28"/>
          <w:szCs w:val="28"/>
          <w:u w:val="single"/>
        </w:rPr>
        <w:t>学院党委书记袁蓉讲到</w:t>
      </w:r>
      <w:r>
        <w:rPr>
          <w:rFonts w:hint="eastAsia" w:ascii="仿宋" w:hAnsi="仿宋" w:eastAsia="仿宋" w:cs="仿宋"/>
          <w:b/>
          <w:bCs/>
          <w:sz w:val="28"/>
          <w:szCs w:val="28"/>
          <w:u w:val="single"/>
          <w:lang w:eastAsia="zh-CN"/>
        </w:rPr>
        <w:t>：</w:t>
      </w:r>
      <w:r>
        <w:rPr>
          <w:rFonts w:hint="eastAsia" w:ascii="仿宋" w:hAnsi="仿宋" w:eastAsia="仿宋" w:cs="仿宋"/>
          <w:i w:val="0"/>
          <w:caps w:val="0"/>
          <w:color w:val="000000"/>
          <w:spacing w:val="0"/>
          <w:sz w:val="28"/>
          <w:szCs w:val="28"/>
          <w:u w:val="single"/>
          <w:lang w:val="en-US" w:eastAsia="zh-CN"/>
        </w:rPr>
        <w:t>一方面能够用艺术类不同专业的师生扩展到不同领域去进行文创设计，通过对非物质文化遗产的传承和推广，将云南及边区的老祖宗留给我们的“遗产”开发好利用好，帮助更多的人脱贫致富。另一方面进行协同扶贫，作为高校义不容辞走在前面，作为党员不忘初心，把工作落到实处，用艺术设计的理念创新和智慧，为更多的非遗文化、扶贫对象做好精准服务和因材施教。通过参加本次论坛，党员师生纷纷表示将为国家的扶贫建设奉献发挥自己的点滴作用，用学校所学所知的专业知识去帮助贫困地区，用萤烛之光点亮扶贫之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jc w:val="both"/>
        <w:textAlignment w:val="auto"/>
        <w:outlineLvl w:val="9"/>
        <w:rPr>
          <w:rFonts w:hint="eastAsia" w:ascii="仿宋" w:hAnsi="仿宋" w:eastAsia="仿宋" w:cs="仿宋"/>
          <w:b w:val="0"/>
          <w:bCs w:val="0"/>
          <w:color w:val="auto"/>
          <w:kern w:val="0"/>
          <w:sz w:val="28"/>
          <w:szCs w:val="28"/>
          <w:u w:val="single"/>
          <w:lang w:val="en-US" w:eastAsia="zh-CN" w:bidi="ar"/>
        </w:rPr>
      </w:pPr>
      <w:r>
        <w:rPr>
          <w:rFonts w:hint="eastAsia" w:ascii="仿宋" w:hAnsi="仿宋" w:eastAsia="仿宋" w:cs="仿宋"/>
          <w:b/>
          <w:bCs/>
          <w:color w:val="auto"/>
          <w:kern w:val="0"/>
          <w:sz w:val="28"/>
          <w:szCs w:val="28"/>
          <w:u w:val="single"/>
          <w:lang w:val="en-US" w:eastAsia="zh-CN" w:bidi="ar"/>
        </w:rPr>
        <w:t>学院党委副书记、艺术设计学院高瞩院长谈到：</w:t>
      </w:r>
      <w:r>
        <w:rPr>
          <w:rFonts w:hint="eastAsia" w:ascii="仿宋" w:hAnsi="仿宋" w:eastAsia="仿宋" w:cs="仿宋"/>
          <w:b w:val="0"/>
          <w:bCs w:val="0"/>
          <w:color w:val="auto"/>
          <w:kern w:val="0"/>
          <w:sz w:val="28"/>
          <w:szCs w:val="28"/>
          <w:u w:val="single"/>
          <w:lang w:val="en-US" w:eastAsia="zh-CN" w:bidi="ar"/>
        </w:rPr>
        <w:t>抓扶贫必须抓党建，抓党建就是抓扶贫。实践证明，只有紧紧围绕扶贫开发谋划和推动党的建设工作，把促进贫困地区经济社会发展作为党建工作的根本，才能更好地推动扶贫攻坚工程。扶贫攻坚是全县各族人民的根本利益所在，是全县各项工作的重中之重，是我们艰巨而光荣的历史使命。当前和今后一个时期，我们必须坚持用习近平总书记关于新时期扶贫开发战略思想武装头脑，指导实践，推动工作，坚定信心、共同发力，打赢精准扶贫攻坚战。为此，我村在村委中进一步统一思想、提高认识，明确扶贫攻坚的时间表、路线图、任务书和保障网，确保以过硬的党建工作引领精准扶贫，以精准扶贫的成效体现党建工作实绩，为坚决打赢精准扶贫攻坚战役提供坚强组织保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jc w:val="both"/>
        <w:textAlignment w:val="auto"/>
        <w:outlineLvl w:val="9"/>
        <w:rPr>
          <w:rFonts w:hint="eastAsia" w:ascii="仿宋" w:hAnsi="仿宋" w:eastAsia="仿宋" w:cs="仿宋"/>
          <w:b w:val="0"/>
          <w:bCs w:val="0"/>
          <w:color w:val="auto"/>
          <w:kern w:val="0"/>
          <w:sz w:val="28"/>
          <w:szCs w:val="28"/>
          <w:u w:val="single"/>
          <w:lang w:val="en-US" w:eastAsia="zh-CN" w:bidi="ar"/>
        </w:rPr>
      </w:pPr>
      <w:r>
        <w:rPr>
          <w:rFonts w:hint="eastAsia" w:ascii="仿宋" w:hAnsi="仿宋" w:eastAsia="仿宋" w:cs="仿宋"/>
          <w:b/>
          <w:bCs/>
          <w:color w:val="auto"/>
          <w:kern w:val="0"/>
          <w:sz w:val="28"/>
          <w:szCs w:val="28"/>
          <w:u w:val="single"/>
          <w:lang w:val="en-US" w:eastAsia="zh-CN" w:bidi="ar"/>
        </w:rPr>
        <w:t>学院党委副书记、中韩多媒体设系学院吴亚生讲到：</w:t>
      </w:r>
      <w:r>
        <w:rPr>
          <w:rFonts w:hint="eastAsia" w:ascii="仿宋" w:hAnsi="仿宋" w:eastAsia="仿宋" w:cs="仿宋"/>
          <w:b w:val="0"/>
          <w:bCs w:val="0"/>
          <w:color w:val="auto"/>
          <w:kern w:val="0"/>
          <w:sz w:val="28"/>
          <w:szCs w:val="28"/>
          <w:u w:val="single"/>
          <w:lang w:val="en-US" w:eastAsia="zh-CN" w:bidi="ar"/>
        </w:rPr>
        <w:t>在打赢扶贫攻坚这场硬仗中，只有充分凝聚各方力量、发挥各类资源，才能走出一条符合实际的脱贫之路，才能尽快让群众脱贫致富。在落实任务、明确职责、完善制度、规范程序等方面进行积极探索，全力解决贫困群众生活中的热点、难点问题，确保帮扶对象准、帮扶任务明、帮扶责任清、帮扶措施实、帮扶效果好的全员帮扶模式。充分发挥村“两委”班子的作用。我们要立足农村党员干部熟悉基层情况、了解群众现状的特长优势，通过与农村党员干部打成一片，引导农村党员积极协助“识真贫”，主动配合“真扶贫”，全力助推“扶真贫”，切实提升精准扶贫工作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jc w:val="both"/>
        <w:textAlignment w:val="auto"/>
        <w:outlineLvl w:val="9"/>
        <w:rPr>
          <w:rFonts w:hint="eastAsia" w:ascii="仿宋" w:hAnsi="仿宋" w:eastAsia="仿宋" w:cs="仿宋"/>
          <w:b/>
          <w:bCs/>
          <w:sz w:val="28"/>
          <w:szCs w:val="28"/>
          <w:u w:val="single"/>
          <w:lang w:eastAsia="zh-CN"/>
        </w:rPr>
      </w:pPr>
      <w:r>
        <w:rPr>
          <w:rFonts w:hint="eastAsia" w:ascii="仿宋" w:hAnsi="仿宋" w:eastAsia="仿宋" w:cs="仿宋"/>
          <w:b/>
          <w:bCs/>
          <w:sz w:val="28"/>
          <w:szCs w:val="28"/>
          <w:u w:val="single"/>
        </w:rPr>
        <w:t>学院党委副书记刘江说到</w:t>
      </w:r>
      <w:r>
        <w:rPr>
          <w:rFonts w:hint="eastAsia" w:ascii="仿宋" w:hAnsi="仿宋" w:eastAsia="仿宋" w:cs="仿宋"/>
          <w:b/>
          <w:bCs/>
          <w:sz w:val="28"/>
          <w:szCs w:val="28"/>
          <w:u w:val="single"/>
          <w:lang w:eastAsia="zh-CN"/>
        </w:rPr>
        <w:t>：</w:t>
      </w:r>
      <w:r>
        <w:rPr>
          <w:rFonts w:hint="eastAsia" w:ascii="仿宋" w:hAnsi="仿宋" w:eastAsia="仿宋" w:cs="仿宋"/>
          <w:sz w:val="28"/>
          <w:szCs w:val="28"/>
          <w:u w:val="single"/>
        </w:rPr>
        <w:t>9月21日，我院党委以及师生党员参加了上海市精准扶贫专题辅导报告会暨理论与实践研讨会。会上各方就打赢脱贫攻坚战、探索乡村振兴交流观点、分享经验，研讨具有上海特色的脱贫攻坚模式。对于艺术类不同专业的师生，可以扩展到不同领域去进行文创设计，通过对非物质文化遗产的传承和推广，将云南及边区的老祖宗留给我们的“遗产”开发好利用好，帮助更多的人脱贫致富</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rPr>
        <w:t>院党委副书记马建立说：</w:t>
      </w:r>
      <w:r>
        <w:rPr>
          <w:rFonts w:hint="eastAsia" w:ascii="仿宋" w:hAnsi="仿宋" w:eastAsia="仿宋" w:cs="仿宋"/>
          <w:sz w:val="28"/>
          <w:szCs w:val="28"/>
          <w:u w:val="single"/>
        </w:rPr>
        <w:t>我参加了上海市精准扶贫专题辅导报告会暨理论与实践研讨会，在会上我了解到自2018年以来，上海市精准扶贫坚持以习近平总书记关于扶贫工作的重要论述为指导，深入学习贯彻《习近平扶贫论述摘编》，取得重大理论成果，做好扶贫宣传是学习贯彻习近平总书记关于扶贫工作重要论述的重要举措，是提振打赢脱贫攻坚战信心的必然要求，是统一思想凝聚共识的重要保障。围绕脱贫攻坚重点工作，推出了一批有分量的新闻报道，壮大了脱贫攻坚主流声音。精心组织开展扶贫日和全国脱贫攻坚奖评选表彰活动，进一步提升了扶贫宣传的品牌影响力。持续完善工作机制，形成了大扶贫宣传格局。扶贫宣传工作呈现出良好态势，取得了显著成效。越是在脱贫攻坚的关键时期，越要高度重视扶贫宣传工作。扶贫宣传工作具有前瞻性、引导性，扶贫部门要发挥主观能动性，把好导向口径，提供新闻素材，做好组织协调服务，汇聚扶贫宣传工作合力。</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新中国成立70 周年，做好今年的扶贫宣传工作具有特殊重要意义。要持续加强理论武装，推动习近平总书记关于扶贫工作重要论述学习宣传贯彻不断向纵深发展。要坚持扶贫宣传与脱贫攻坚同频共振，扶贫宣传工作要紧跟脱贫攻坚伟大实践，发挥引导作用。要深入总结提炼脱贫攻坚精神，为实现两一个一百年的目标贡献力量。</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lang w:val="en-US" w:eastAsia="zh-CN"/>
        </w:rPr>
        <w:t>艺术设系学院副院长李光安认为</w:t>
      </w:r>
      <w:r>
        <w:rPr>
          <w:rFonts w:hint="eastAsia" w:ascii="仿宋" w:hAnsi="仿宋" w:eastAsia="仿宋" w:cs="仿宋"/>
          <w:sz w:val="28"/>
          <w:szCs w:val="28"/>
          <w:u w:val="single"/>
          <w:lang w:val="en-US" w:eastAsia="zh-CN"/>
        </w:rPr>
        <w:t>：目前，在我村精准扶贫中存在一些错误的做法，对工作定时间，急于求成，急功近利，甚至出现包办代替、强迫命令等现象，这种倾向是违背中央精神的。农村落后贫困状况是历史形成的，改变农村面貌，缩小城乡差距，决非朝夕之功。精准扶贫是一项长期的持久战，不是一项阶段性工作，更不是一般性工作部署，而是一个必须长期实践和循序渐进的发展过程。精准扶贫的预期目标虽然从性上可以确定，但在量上并不是一个可以完全量化的东西，即使可以量化也要随时间的推进，不断完善和提高，因而是一个可以充实的变量，并不能说到什么时候农民收入高了，就完成了，不需再搞了，而要切切实实的搞好农民自己“造血”的能力。因此，我们不要在时间上过于细化，过于急于求成，而应当稳扎稳打，脚踏实地，逐步推进，要反对那种定指标、定时间、机械、僵化和教条式的经验，否则，结果只能是完任务，混日子，辜负党的信任和人民的嘱托，成为历史的罪人。</w:t>
      </w:r>
      <w:bookmarkStart w:id="0" w:name="_GoBack"/>
      <w:bookmarkEnd w:id="0"/>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rPr>
        <w:t>院党委委员、中韩多媒体设计学院顾艺说</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专题辅导讲座的报告会，通过学习，更加认识到要理论联系实际。这次研讨会对于开展精准扶贫工作具有很强的指导性、启发性和可操作性。让我听后受益匪浅，大家表示将认真学习领会，积极消化吸收。当前我区的脱贫攻坚已经进入决战决胜的最后阶段，全区上下要心往一处想、劲往一处使，齐心协力聚焦“两不愁三保障”突出问题，切实保障义务教育，保障基本医疗，保障住房安全等。认真对国家脱贫成效考核，逐一对照，建立台账，完成一项、销号一项，并以问题整改为契机，切实补齐短板弱项，打赢打好精准脱贫攻坚战，确保实现高质量脱贫摘帽。</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党的十九大明确把精准脱贫作为决胜全面建成小康社会必须打好的三大攻坚战之一，是以习近平同志为核心的党中央做出的庄严承诺，是高校服务国家战略的重大使命。乡村振兴离不开农业农村现代化，农业农村现代化的关键在科技和人才，高校在科技和人才方面有着独特的优势。作为高校的教师队伍中的一员，我将了解学校定点扶贫工作，和了解对口援疆以“教育”初心的主题。</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u w:val="single"/>
          <w:lang w:val="en-US" w:eastAsia="zh-CN"/>
        </w:rPr>
      </w:pPr>
      <w:r>
        <w:rPr>
          <w:rFonts w:hint="eastAsia" w:ascii="仿宋" w:hAnsi="仿宋" w:eastAsia="仿宋" w:cs="仿宋"/>
          <w:b/>
          <w:bCs/>
          <w:sz w:val="28"/>
          <w:szCs w:val="28"/>
          <w:u w:val="single"/>
          <w:lang w:val="en-US" w:eastAsia="zh-CN"/>
        </w:rPr>
        <w:t>艺术设计学院副院长任钟鸣谈到：</w:t>
      </w:r>
      <w:r>
        <w:rPr>
          <w:rFonts w:hint="eastAsia" w:ascii="仿宋" w:hAnsi="仿宋" w:eastAsia="仿宋" w:cs="仿宋"/>
          <w:b w:val="0"/>
          <w:bCs w:val="0"/>
          <w:sz w:val="28"/>
          <w:szCs w:val="28"/>
          <w:u w:val="single"/>
          <w:lang w:val="en-US" w:eastAsia="zh-CN"/>
        </w:rPr>
        <w:t>上海作为全国的标兵，在精准扶贫上也应具有表率作用，此次研讨会各方就打赢脱贫攻坚战、探索乡村振兴交流观点、分享经验，研讨具有上海特色的脱贫攻坚模式。艺术设计学院可以从设计的角度，从传承文化的角度去入手，走出自己特有的精准扶贫道路。</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i w:val="0"/>
          <w:caps w:val="0"/>
          <w:color w:val="000000"/>
          <w:spacing w:val="0"/>
          <w:sz w:val="28"/>
          <w:szCs w:val="28"/>
          <w:u w:val="single"/>
          <w:lang w:val="en-US" w:eastAsia="zh-CN"/>
        </w:rPr>
      </w:pPr>
      <w:r>
        <w:rPr>
          <w:rFonts w:hint="eastAsia" w:ascii="仿宋" w:hAnsi="仿宋" w:eastAsia="仿宋" w:cs="仿宋"/>
          <w:b/>
          <w:bCs/>
          <w:sz w:val="28"/>
          <w:szCs w:val="28"/>
          <w:u w:val="single"/>
          <w:lang w:val="en-US" w:eastAsia="zh-CN"/>
        </w:rPr>
        <w:t>中韩多媒体设计学院副院长徐蓉蓉：</w:t>
      </w:r>
      <w:r>
        <w:rPr>
          <w:rFonts w:hint="eastAsia" w:ascii="仿宋" w:hAnsi="仿宋" w:eastAsia="仿宋" w:cs="仿宋"/>
          <w:sz w:val="28"/>
          <w:szCs w:val="28"/>
          <w:u w:val="single"/>
        </w:rPr>
        <w:t>通过参加上海市精准扶贫专题辅导报告会暨理论与实践研讨会，了解到无论在哪个岗位上都有可以为国家的扶贫建设奉献发挥自己的点滴作用，用自己的专业知识去帮助贫困地区。会上袁老师表达出用艺术类不同专业的师生扩展到不同领域去进行文创设计，通过对非物质文化遗产的传承和推广，帮助更多的人脱贫致富。这样的思路将艺术和精准扶贫很好的联系到了一起，用艺术设计的理念创新和智慧，为更多的非遗文化、扶贫对象做好精准服务，这是这次精准扶贫专题辅导报告会上最大的收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caps w:val="0"/>
          <w:color w:val="000000"/>
          <w:spacing w:val="0"/>
          <w:sz w:val="28"/>
          <w:szCs w:val="28"/>
          <w:u w:val="single"/>
        </w:rPr>
      </w:pPr>
      <w:r>
        <w:rPr>
          <w:rFonts w:hint="eastAsia" w:ascii="仿宋" w:hAnsi="仿宋" w:eastAsia="仿宋" w:cs="仿宋"/>
          <w:i w:val="0"/>
          <w:caps w:val="0"/>
          <w:color w:val="000000"/>
          <w:spacing w:val="0"/>
          <w:sz w:val="28"/>
          <w:szCs w:val="28"/>
          <w:u w:val="single"/>
          <w:lang w:val="en-US" w:eastAsia="zh-CN"/>
        </w:rPr>
        <w:t>据悉，</w:t>
      </w:r>
      <w:r>
        <w:rPr>
          <w:rFonts w:hint="eastAsia" w:ascii="仿宋" w:hAnsi="仿宋" w:eastAsia="仿宋" w:cs="仿宋"/>
          <w:i w:val="0"/>
          <w:caps w:val="0"/>
          <w:color w:val="000000"/>
          <w:spacing w:val="0"/>
          <w:sz w:val="28"/>
          <w:szCs w:val="28"/>
          <w:u w:val="single"/>
        </w:rPr>
        <w:t>作为中国的经济高地，在党中央的领导下，上海全力以赴对口帮扶全国7省市20个地州98个贫困县，成功助推58个贫困县顺利脱贫，在全国脱贫攻坚中做出了应有的贡献。2018年至2019年，上海累积投入帮扶资金超过128亿，实施项目近2450个</w:t>
      </w:r>
      <w:r>
        <w:rPr>
          <w:rFonts w:hint="eastAsia" w:ascii="仿宋" w:hAnsi="仿宋" w:eastAsia="仿宋" w:cs="仿宋"/>
          <w:i w:val="0"/>
          <w:caps w:val="0"/>
          <w:color w:val="000000"/>
          <w:spacing w:val="0"/>
          <w:sz w:val="28"/>
          <w:szCs w:val="28"/>
          <w:u w:val="single"/>
          <w:lang w:eastAsia="zh-CN"/>
        </w:rPr>
        <w:t>，</w:t>
      </w:r>
      <w:r>
        <w:rPr>
          <w:rFonts w:hint="eastAsia" w:ascii="仿宋" w:hAnsi="仿宋" w:eastAsia="仿宋" w:cs="仿宋"/>
          <w:i w:val="0"/>
          <w:caps w:val="0"/>
          <w:color w:val="000000"/>
          <w:spacing w:val="0"/>
          <w:sz w:val="28"/>
          <w:szCs w:val="28"/>
          <w:u w:val="single"/>
        </w:rPr>
        <w:t>需要一鼓作气、顽强作战、越战越勇，确保取得最后胜利。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jc w:val="both"/>
        <w:textAlignment w:val="auto"/>
        <w:outlineLvl w:val="9"/>
        <w:rPr>
          <w:rFonts w:hint="eastAsia" w:ascii="仿宋" w:hAnsi="仿宋" w:eastAsia="仿宋" w:cs="仿宋"/>
          <w:b/>
          <w:bCs/>
          <w:sz w:val="28"/>
          <w:szCs w:val="28"/>
          <w:u w:val="singl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jc w:val="both"/>
        <w:textAlignment w:val="auto"/>
        <w:outlineLvl w:val="9"/>
        <w:rPr>
          <w:rFonts w:hint="eastAsia" w:ascii="仿宋" w:hAnsi="仿宋" w:eastAsia="仿宋" w:cs="仿宋"/>
          <w:b/>
          <w:bCs/>
          <w:sz w:val="28"/>
          <w:szCs w:val="28"/>
          <w:u w:val="single"/>
        </w:rPr>
      </w:pP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44738"/>
    <w:rsid w:val="01F76BF0"/>
    <w:rsid w:val="1AFA411B"/>
    <w:rsid w:val="1F044445"/>
    <w:rsid w:val="2D421AA8"/>
    <w:rsid w:val="35216C1A"/>
    <w:rsid w:val="5D89662C"/>
    <w:rsid w:val="60653502"/>
    <w:rsid w:val="615E43E6"/>
    <w:rsid w:val="6A7F03F4"/>
    <w:rsid w:val="7EF225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xx</dc:creator>
  <cp:lastModifiedBy>s</cp:lastModifiedBy>
  <dcterms:modified xsi:type="dcterms:W3CDTF">2019-11-06T06:19:34Z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