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C251C" w:rsidRDefault="00781F2C" w:rsidP="00781F2C">
      <w:pPr>
        <w:jc w:val="center"/>
        <w:rPr>
          <w:sz w:val="24"/>
          <w:szCs w:val="24"/>
        </w:rPr>
      </w:pPr>
      <w:r w:rsidRPr="00781F2C">
        <w:rPr>
          <w:rFonts w:ascii="华文中宋" w:eastAsia="华文中宋" w:hAnsi="华文中宋" w:cs="宋体" w:hint="eastAsia"/>
          <w:bCs/>
          <w:color w:val="000000"/>
          <w:kern w:val="0"/>
          <w:sz w:val="24"/>
          <w:szCs w:val="24"/>
        </w:rPr>
        <w:t>服装学院纺织工程党支部</w:t>
      </w:r>
      <w:r w:rsidR="00A635F8">
        <w:rPr>
          <w:rFonts w:ascii="华文中宋" w:eastAsia="华文中宋" w:hAnsi="华文中宋" w:cs="宋体" w:hint="eastAsia"/>
          <w:bCs/>
          <w:color w:val="000000"/>
          <w:kern w:val="0"/>
          <w:sz w:val="24"/>
          <w:szCs w:val="24"/>
        </w:rPr>
        <w:t>组织</w:t>
      </w:r>
      <w:r w:rsidRPr="00781F2C">
        <w:rPr>
          <w:rFonts w:ascii="华文中宋" w:eastAsia="华文中宋" w:hAnsi="华文中宋" w:cs="宋体" w:hint="eastAsia"/>
          <w:bCs/>
          <w:color w:val="000000"/>
          <w:kern w:val="0"/>
          <w:sz w:val="24"/>
          <w:szCs w:val="24"/>
        </w:rPr>
        <w:t>观看祖国70周年阅兵式</w:t>
      </w:r>
    </w:p>
    <w:p w:rsidR="00CB4146" w:rsidRDefault="00781F2C" w:rsidP="00746AB6">
      <w:pPr>
        <w:ind w:firstLineChars="200" w:firstLine="440"/>
        <w:jc w:val="left"/>
        <w:rPr>
          <w:rFonts w:ascii="仿宋" w:eastAsia="仿宋" w:hAnsi="仿宋" w:cs="宋体" w:hint="eastAsia"/>
          <w:bCs/>
          <w:color w:val="000000"/>
          <w:kern w:val="0"/>
          <w:sz w:val="22"/>
        </w:rPr>
      </w:pPr>
      <w:r w:rsidRPr="00652B92">
        <w:rPr>
          <w:rFonts w:ascii="仿宋" w:eastAsia="仿宋" w:hAnsi="仿宋" w:cs="宋体" w:hint="eastAsia"/>
          <w:bCs/>
          <w:color w:val="000000"/>
          <w:kern w:val="0"/>
          <w:sz w:val="22"/>
        </w:rPr>
        <w:t>2019年10月1日</w:t>
      </w:r>
      <w:r w:rsidR="00CA5592" w:rsidRPr="00652B92">
        <w:rPr>
          <w:rFonts w:ascii="仿宋" w:eastAsia="仿宋" w:hAnsi="仿宋" w:cs="宋体" w:hint="eastAsia"/>
          <w:bCs/>
          <w:color w:val="000000"/>
          <w:kern w:val="0"/>
          <w:sz w:val="22"/>
        </w:rPr>
        <w:t>上午</w:t>
      </w:r>
      <w:r w:rsidRPr="00652B92">
        <w:rPr>
          <w:rFonts w:ascii="仿宋" w:eastAsia="仿宋" w:hAnsi="仿宋" w:cs="宋体" w:hint="eastAsia"/>
          <w:bCs/>
          <w:color w:val="000000"/>
          <w:kern w:val="0"/>
          <w:sz w:val="22"/>
        </w:rPr>
        <w:t>10点，服装学院纺织工程党支部</w:t>
      </w:r>
      <w:r w:rsidR="00A635F8" w:rsidRPr="00652B92">
        <w:rPr>
          <w:rFonts w:ascii="仿宋" w:eastAsia="仿宋" w:hAnsi="仿宋" w:cs="宋体" w:hint="eastAsia"/>
          <w:bCs/>
          <w:color w:val="000000"/>
          <w:kern w:val="0"/>
          <w:sz w:val="22"/>
        </w:rPr>
        <w:t>组织</w:t>
      </w:r>
      <w:r w:rsidRPr="00652B92">
        <w:rPr>
          <w:rFonts w:ascii="仿宋" w:eastAsia="仿宋" w:hAnsi="仿宋" w:cs="宋体" w:hint="eastAsia"/>
          <w:bCs/>
          <w:color w:val="000000"/>
          <w:kern w:val="0"/>
          <w:sz w:val="22"/>
        </w:rPr>
        <w:t>全体党员在家观看了庆祝祖国70周年</w:t>
      </w:r>
      <w:r w:rsidR="00644B7E">
        <w:rPr>
          <w:rFonts w:ascii="仿宋" w:eastAsia="仿宋" w:hAnsi="仿宋" w:cs="宋体" w:hint="eastAsia"/>
          <w:bCs/>
          <w:color w:val="000000"/>
          <w:kern w:val="0"/>
          <w:sz w:val="22"/>
        </w:rPr>
        <w:t>华诞</w:t>
      </w:r>
      <w:r w:rsidRPr="00652B92">
        <w:rPr>
          <w:rFonts w:ascii="仿宋" w:eastAsia="仿宋" w:hAnsi="仿宋" w:cs="宋体" w:hint="eastAsia"/>
          <w:bCs/>
          <w:color w:val="000000"/>
          <w:kern w:val="0"/>
          <w:sz w:val="22"/>
        </w:rPr>
        <w:t>阅兵式</w:t>
      </w:r>
      <w:r w:rsidR="00CA5592" w:rsidRPr="00652B92">
        <w:rPr>
          <w:rFonts w:ascii="仿宋" w:eastAsia="仿宋" w:hAnsi="仿宋" w:cs="宋体" w:hint="eastAsia"/>
          <w:bCs/>
          <w:color w:val="000000"/>
          <w:kern w:val="0"/>
          <w:sz w:val="22"/>
        </w:rPr>
        <w:t>，</w:t>
      </w:r>
      <w:r w:rsidR="005C0E90" w:rsidRPr="00652B92">
        <w:rPr>
          <w:rFonts w:ascii="仿宋" w:eastAsia="仿宋" w:hAnsi="仿宋" w:cs="宋体" w:hint="eastAsia"/>
          <w:bCs/>
          <w:color w:val="000000"/>
          <w:kern w:val="0"/>
          <w:sz w:val="22"/>
        </w:rPr>
        <w:t>并在</w:t>
      </w:r>
      <w:r w:rsidR="006F6473" w:rsidRPr="00652B92">
        <w:rPr>
          <w:rFonts w:ascii="仿宋" w:eastAsia="仿宋" w:hAnsi="仿宋" w:cs="宋体" w:hint="eastAsia"/>
          <w:bCs/>
          <w:color w:val="000000"/>
          <w:kern w:val="0"/>
          <w:sz w:val="22"/>
        </w:rPr>
        <w:t>支部</w:t>
      </w:r>
      <w:proofErr w:type="gramStart"/>
      <w:r w:rsidR="006F6473" w:rsidRPr="00652B92">
        <w:rPr>
          <w:rFonts w:ascii="仿宋" w:eastAsia="仿宋" w:hAnsi="仿宋" w:cs="宋体" w:hint="eastAsia"/>
          <w:bCs/>
          <w:color w:val="000000"/>
          <w:kern w:val="0"/>
          <w:sz w:val="22"/>
        </w:rPr>
        <w:t>微信</w:t>
      </w:r>
      <w:r w:rsidR="005C0E90" w:rsidRPr="00652B92">
        <w:rPr>
          <w:rFonts w:ascii="仿宋" w:eastAsia="仿宋" w:hAnsi="仿宋" w:cs="宋体" w:hint="eastAsia"/>
          <w:bCs/>
          <w:color w:val="000000"/>
          <w:kern w:val="0"/>
          <w:sz w:val="22"/>
        </w:rPr>
        <w:t>群</w:t>
      </w:r>
      <w:proofErr w:type="gramEnd"/>
      <w:r w:rsidR="005C0E90" w:rsidRPr="00652B92">
        <w:rPr>
          <w:rFonts w:ascii="仿宋" w:eastAsia="仿宋" w:hAnsi="仿宋" w:cs="宋体" w:hint="eastAsia"/>
          <w:bCs/>
          <w:color w:val="000000"/>
          <w:kern w:val="0"/>
          <w:sz w:val="22"/>
        </w:rPr>
        <w:t>进行了</w:t>
      </w:r>
      <w:r w:rsidR="006F6473" w:rsidRPr="00652B92">
        <w:rPr>
          <w:rFonts w:ascii="仿宋" w:eastAsia="仿宋" w:hAnsi="仿宋" w:cs="宋体" w:hint="eastAsia"/>
          <w:bCs/>
          <w:color w:val="000000"/>
          <w:kern w:val="0"/>
          <w:sz w:val="22"/>
        </w:rPr>
        <w:t>交流。</w:t>
      </w:r>
    </w:p>
    <w:p w:rsidR="00CB4146" w:rsidRDefault="00C24944" w:rsidP="00746AB6">
      <w:pPr>
        <w:ind w:firstLineChars="200" w:firstLine="440"/>
        <w:jc w:val="left"/>
        <w:rPr>
          <w:rFonts w:ascii="仿宋" w:eastAsia="仿宋" w:hAnsi="仿宋" w:cs="宋体" w:hint="eastAsia"/>
          <w:bCs/>
          <w:color w:val="000000"/>
          <w:kern w:val="0"/>
          <w:sz w:val="22"/>
        </w:rPr>
      </w:pPr>
      <w:r>
        <w:rPr>
          <w:rFonts w:ascii="仿宋" w:eastAsia="仿宋" w:hAnsi="仿宋" w:cs="宋体" w:hint="eastAsia"/>
          <w:bCs/>
          <w:color w:val="000000"/>
          <w:kern w:val="0"/>
          <w:sz w:val="22"/>
        </w:rPr>
        <w:t>潘虹老师在群里</w:t>
      </w:r>
      <w:r w:rsidR="00746AB6">
        <w:rPr>
          <w:rFonts w:ascii="仿宋" w:eastAsia="仿宋" w:hAnsi="仿宋" w:cs="宋体" w:hint="eastAsia"/>
          <w:bCs/>
          <w:color w:val="000000"/>
          <w:kern w:val="0"/>
          <w:sz w:val="22"/>
        </w:rPr>
        <w:t>留言“</w:t>
      </w:r>
      <w:r w:rsidRPr="00C24944">
        <w:rPr>
          <w:rFonts w:ascii="仿宋" w:eastAsia="仿宋" w:hAnsi="仿宋" w:cs="宋体" w:hint="eastAsia"/>
          <w:bCs/>
          <w:color w:val="000000"/>
          <w:kern w:val="0"/>
          <w:sz w:val="22"/>
        </w:rPr>
        <w:t>坚持中国共产党的领导，不忘初心，牢记使命，为实现祖国完全统一而奋斗。中国的明天必将更好！</w:t>
      </w:r>
      <w:r w:rsidR="00746AB6">
        <w:rPr>
          <w:rFonts w:ascii="仿宋" w:eastAsia="仿宋" w:hAnsi="仿宋" w:cs="宋体" w:hint="eastAsia"/>
          <w:bCs/>
          <w:color w:val="000000"/>
          <w:kern w:val="0"/>
          <w:sz w:val="22"/>
        </w:rPr>
        <w:t>”</w:t>
      </w:r>
    </w:p>
    <w:p w:rsidR="00B5195D" w:rsidRDefault="00B5195D" w:rsidP="00B5195D">
      <w:pPr>
        <w:ind w:firstLineChars="200" w:firstLine="440"/>
        <w:jc w:val="left"/>
        <w:rPr>
          <w:rFonts w:ascii="仿宋" w:eastAsia="仿宋" w:hAnsi="仿宋" w:cs="宋体" w:hint="eastAsia"/>
          <w:bCs/>
          <w:color w:val="000000"/>
          <w:kern w:val="0"/>
          <w:sz w:val="22"/>
        </w:rPr>
      </w:pPr>
      <w:r w:rsidRPr="00652B92">
        <w:rPr>
          <w:rFonts w:ascii="仿宋" w:eastAsia="仿宋" w:hAnsi="仿宋" w:cs="宋体" w:hint="eastAsia"/>
          <w:bCs/>
          <w:color w:val="000000"/>
          <w:kern w:val="0"/>
          <w:sz w:val="22"/>
        </w:rPr>
        <w:t>党支部书记许颖琦</w:t>
      </w:r>
      <w:r>
        <w:rPr>
          <w:rFonts w:ascii="仿宋" w:eastAsia="仿宋" w:hAnsi="仿宋" w:cs="宋体" w:hint="eastAsia"/>
          <w:bCs/>
          <w:color w:val="000000"/>
          <w:kern w:val="0"/>
          <w:sz w:val="22"/>
        </w:rPr>
        <w:t>表示“</w:t>
      </w:r>
      <w:r w:rsidRPr="00652B92">
        <w:rPr>
          <w:rFonts w:ascii="仿宋" w:eastAsia="仿宋" w:hAnsi="仿宋" w:cs="宋体" w:hint="eastAsia"/>
          <w:bCs/>
          <w:color w:val="000000"/>
          <w:kern w:val="0"/>
          <w:sz w:val="22"/>
        </w:rPr>
        <w:t>祖国70周年阅兵式让我们重温了1949-2019党和军队走过的苦难而辉煌的岁月，见识了一支听党指挥、能打胜仗、作风优良的人民军队浴血奋战出的中国特色强军之路。</w:t>
      </w:r>
      <w:r>
        <w:rPr>
          <w:rFonts w:ascii="仿宋" w:eastAsia="仿宋" w:hAnsi="仿宋" w:cs="宋体" w:hint="eastAsia"/>
          <w:bCs/>
          <w:color w:val="000000"/>
          <w:kern w:val="0"/>
          <w:sz w:val="22"/>
        </w:rPr>
        <w:t>”</w:t>
      </w:r>
    </w:p>
    <w:p w:rsidR="00CB4146" w:rsidRDefault="006F6473" w:rsidP="00746AB6">
      <w:pPr>
        <w:ind w:firstLineChars="200" w:firstLine="440"/>
        <w:jc w:val="left"/>
        <w:rPr>
          <w:rFonts w:ascii="仿宋" w:eastAsia="仿宋" w:hAnsi="仿宋" w:cs="宋体" w:hint="eastAsia"/>
          <w:bCs/>
          <w:color w:val="000000"/>
          <w:kern w:val="0"/>
          <w:sz w:val="22"/>
        </w:rPr>
      </w:pPr>
      <w:r w:rsidRPr="00652B92">
        <w:rPr>
          <w:rFonts w:ascii="仿宋" w:eastAsia="仿宋" w:hAnsi="仿宋" w:cs="宋体" w:hint="eastAsia"/>
          <w:bCs/>
          <w:color w:val="000000"/>
          <w:kern w:val="0"/>
          <w:sz w:val="22"/>
        </w:rPr>
        <w:t>纺织系</w:t>
      </w:r>
      <w:r w:rsidR="00A635F8" w:rsidRPr="00652B92">
        <w:rPr>
          <w:rFonts w:ascii="仿宋" w:eastAsia="仿宋" w:hAnsi="仿宋" w:cs="宋体" w:hint="eastAsia"/>
          <w:bCs/>
          <w:color w:val="000000"/>
          <w:kern w:val="0"/>
          <w:sz w:val="22"/>
        </w:rPr>
        <w:t>副系</w:t>
      </w:r>
      <w:r w:rsidRPr="00652B92">
        <w:rPr>
          <w:rFonts w:ascii="仿宋" w:eastAsia="仿宋" w:hAnsi="仿宋" w:cs="宋体" w:hint="eastAsia"/>
          <w:bCs/>
          <w:color w:val="000000"/>
          <w:kern w:val="0"/>
          <w:sz w:val="22"/>
        </w:rPr>
        <w:t>主任郑元生老师</w:t>
      </w:r>
      <w:r w:rsidR="00CB4146">
        <w:rPr>
          <w:rFonts w:ascii="仿宋" w:eastAsia="仿宋" w:hAnsi="仿宋" w:cs="宋体" w:hint="eastAsia"/>
          <w:bCs/>
          <w:color w:val="000000"/>
          <w:kern w:val="0"/>
          <w:sz w:val="22"/>
        </w:rPr>
        <w:t>写了“</w:t>
      </w:r>
      <w:r w:rsidRPr="00652B92">
        <w:rPr>
          <w:rFonts w:ascii="仿宋" w:eastAsia="仿宋" w:hAnsi="仿宋" w:cs="宋体" w:hint="eastAsia"/>
          <w:bCs/>
          <w:color w:val="000000"/>
          <w:kern w:val="0"/>
          <w:sz w:val="22"/>
        </w:rPr>
        <w:t>这次国庆阅兵典礼，向世界展示了新时期我军革命化、现代化、正规化建设的巨大成就。也展现了我们祖国的强盛，树立了我们的民族自信，让我们为祖国而自豪。看着我们的五星红旗飘扬在空中，这代表着我们强盛的祖国会更强盛更富强，也将从胜利走向新的胜利！</w:t>
      </w:r>
      <w:r w:rsidR="00CB4146">
        <w:rPr>
          <w:rFonts w:ascii="仿宋" w:eastAsia="仿宋" w:hAnsi="仿宋" w:cs="宋体" w:hint="eastAsia"/>
          <w:bCs/>
          <w:color w:val="000000"/>
          <w:kern w:val="0"/>
          <w:sz w:val="22"/>
        </w:rPr>
        <w:t>”</w:t>
      </w:r>
      <w:r w:rsidR="00746AB6">
        <w:rPr>
          <w:rFonts w:ascii="仿宋" w:eastAsia="仿宋" w:hAnsi="仿宋" w:cs="宋体" w:hint="eastAsia"/>
          <w:bCs/>
          <w:color w:val="000000"/>
          <w:kern w:val="0"/>
          <w:sz w:val="22"/>
        </w:rPr>
        <w:t>的发</w:t>
      </w:r>
      <w:r w:rsidR="00CB4146">
        <w:rPr>
          <w:rFonts w:ascii="仿宋" w:eastAsia="仿宋" w:hAnsi="仿宋" w:cs="宋体" w:hint="eastAsia"/>
          <w:bCs/>
          <w:color w:val="000000"/>
          <w:kern w:val="0"/>
          <w:sz w:val="22"/>
        </w:rPr>
        <w:t>言</w:t>
      </w:r>
      <w:r w:rsidR="00746AB6">
        <w:rPr>
          <w:rFonts w:ascii="仿宋" w:eastAsia="仿宋" w:hAnsi="仿宋" w:cs="宋体" w:hint="eastAsia"/>
          <w:bCs/>
          <w:color w:val="000000"/>
          <w:kern w:val="0"/>
          <w:sz w:val="22"/>
        </w:rPr>
        <w:t>。</w:t>
      </w:r>
    </w:p>
    <w:p w:rsidR="00CB4146" w:rsidRDefault="006F6473" w:rsidP="00746AB6">
      <w:pPr>
        <w:ind w:firstLineChars="200" w:firstLine="440"/>
        <w:jc w:val="left"/>
        <w:rPr>
          <w:rFonts w:ascii="仿宋" w:eastAsia="仿宋" w:hAnsi="仿宋" w:cs="宋体" w:hint="eastAsia"/>
          <w:bCs/>
          <w:color w:val="000000"/>
          <w:kern w:val="0"/>
          <w:sz w:val="22"/>
        </w:rPr>
      </w:pPr>
      <w:r w:rsidRPr="00652B92">
        <w:rPr>
          <w:rFonts w:ascii="仿宋" w:eastAsia="仿宋" w:hAnsi="仿宋" w:cs="宋体" w:hint="eastAsia"/>
          <w:bCs/>
          <w:color w:val="000000"/>
          <w:kern w:val="0"/>
          <w:sz w:val="22"/>
        </w:rPr>
        <w:t>杨群老师在群里</w:t>
      </w:r>
      <w:r w:rsidR="00644B7E">
        <w:rPr>
          <w:rFonts w:ascii="仿宋" w:eastAsia="仿宋" w:hAnsi="仿宋" w:cs="宋体" w:hint="eastAsia"/>
          <w:bCs/>
          <w:color w:val="000000"/>
          <w:kern w:val="0"/>
          <w:sz w:val="22"/>
        </w:rPr>
        <w:t>发表了“</w:t>
      </w:r>
      <w:r w:rsidRPr="00652B92">
        <w:rPr>
          <w:rFonts w:ascii="仿宋" w:eastAsia="仿宋" w:hAnsi="仿宋" w:cs="宋体" w:hint="eastAsia"/>
          <w:bCs/>
          <w:color w:val="000000"/>
          <w:kern w:val="0"/>
          <w:sz w:val="22"/>
        </w:rPr>
        <w:t>70年的风霜雪雨，70年的艰苦历程，中国</w:t>
      </w:r>
      <w:proofErr w:type="gramStart"/>
      <w:r w:rsidRPr="00652B92">
        <w:rPr>
          <w:rFonts w:ascii="仿宋" w:eastAsia="仿宋" w:hAnsi="仿宋" w:cs="宋体" w:hint="eastAsia"/>
          <w:bCs/>
          <w:color w:val="000000"/>
          <w:kern w:val="0"/>
          <w:sz w:val="22"/>
        </w:rPr>
        <w:t>一</w:t>
      </w:r>
      <w:proofErr w:type="gramEnd"/>
      <w:r w:rsidRPr="00652B92">
        <w:rPr>
          <w:rFonts w:ascii="仿宋" w:eastAsia="仿宋" w:hAnsi="仿宋" w:cs="宋体" w:hint="eastAsia"/>
          <w:bCs/>
          <w:color w:val="000000"/>
          <w:kern w:val="0"/>
          <w:sz w:val="22"/>
        </w:rPr>
        <w:t>步步从大国走向强国。70年的大阅兵，不仅让我们铭记历史，牢记使命，更是一个让世界各国了解中国、展示我国实力的舞台！加油，中国！</w:t>
      </w:r>
      <w:r w:rsidR="00644B7E">
        <w:rPr>
          <w:rFonts w:ascii="仿宋" w:eastAsia="仿宋" w:hAnsi="仿宋" w:cs="宋体" w:hint="eastAsia"/>
          <w:bCs/>
          <w:color w:val="000000"/>
          <w:kern w:val="0"/>
          <w:sz w:val="22"/>
        </w:rPr>
        <w:t>”的感言。</w:t>
      </w:r>
    </w:p>
    <w:p w:rsidR="00CB4146" w:rsidRDefault="00644B7E" w:rsidP="00746AB6">
      <w:pPr>
        <w:ind w:firstLineChars="200" w:firstLine="440"/>
        <w:jc w:val="left"/>
        <w:rPr>
          <w:rFonts w:ascii="仿宋" w:eastAsia="仿宋" w:hAnsi="仿宋" w:cs="宋体" w:hint="eastAsia"/>
          <w:bCs/>
          <w:color w:val="000000"/>
          <w:kern w:val="0"/>
          <w:sz w:val="22"/>
        </w:rPr>
      </w:pPr>
      <w:r>
        <w:rPr>
          <w:rFonts w:ascii="仿宋" w:eastAsia="仿宋" w:hAnsi="仿宋" w:cs="宋体" w:hint="eastAsia"/>
          <w:bCs/>
          <w:color w:val="000000"/>
          <w:kern w:val="0"/>
          <w:sz w:val="22"/>
        </w:rPr>
        <w:t>陈卓明老师</w:t>
      </w:r>
      <w:r w:rsidR="00746AB6">
        <w:rPr>
          <w:rFonts w:ascii="仿宋" w:eastAsia="仿宋" w:hAnsi="仿宋" w:cs="宋体" w:hint="eastAsia"/>
          <w:bCs/>
          <w:color w:val="000000"/>
          <w:kern w:val="0"/>
          <w:sz w:val="22"/>
        </w:rPr>
        <w:t>则</w:t>
      </w:r>
      <w:r>
        <w:rPr>
          <w:rFonts w:ascii="仿宋" w:eastAsia="仿宋" w:hAnsi="仿宋" w:cs="宋体" w:hint="eastAsia"/>
          <w:bCs/>
          <w:color w:val="000000"/>
          <w:kern w:val="0"/>
          <w:sz w:val="22"/>
        </w:rPr>
        <w:t>说</w:t>
      </w:r>
      <w:proofErr w:type="gramStart"/>
      <w:r w:rsidR="00CB4146">
        <w:rPr>
          <w:rFonts w:ascii="仿宋" w:eastAsia="仿宋" w:hAnsi="仿宋" w:cs="宋体" w:hint="eastAsia"/>
          <w:bCs/>
          <w:color w:val="000000"/>
          <w:kern w:val="0"/>
          <w:sz w:val="22"/>
        </w:rPr>
        <w:t>“</w:t>
      </w:r>
      <w:proofErr w:type="gramEnd"/>
      <w:r w:rsidRPr="00644B7E">
        <w:rPr>
          <w:rFonts w:ascii="仿宋" w:eastAsia="仿宋" w:hAnsi="仿宋" w:cs="宋体" w:hint="eastAsia"/>
          <w:bCs/>
          <w:color w:val="000000"/>
          <w:kern w:val="0"/>
          <w:sz w:val="22"/>
        </w:rPr>
        <w:t>看了阅兵式，我深刻感受到中国共产党的伟大成就来之不易，新中国的建立来之不易、中国的辉煌发展来之不易，党中央在新中国成立70周年之际进行“不忘初心、牢记使命”主题教育恰逢其时、意义深远。</w:t>
      </w:r>
      <w:r w:rsidR="00CB4146">
        <w:rPr>
          <w:rFonts w:ascii="仿宋" w:eastAsia="仿宋" w:hAnsi="仿宋" w:cs="宋体" w:hint="eastAsia"/>
          <w:bCs/>
          <w:color w:val="000000"/>
          <w:kern w:val="0"/>
          <w:sz w:val="22"/>
        </w:rPr>
        <w:t>”</w:t>
      </w:r>
    </w:p>
    <w:p w:rsidR="00CB4146" w:rsidRDefault="00CB4146" w:rsidP="00746AB6">
      <w:pPr>
        <w:ind w:firstLineChars="200" w:firstLine="440"/>
        <w:jc w:val="left"/>
        <w:rPr>
          <w:rFonts w:ascii="仿宋" w:eastAsia="仿宋" w:hAnsi="仿宋" w:cs="宋体" w:hint="eastAsia"/>
          <w:bCs/>
          <w:color w:val="000000"/>
          <w:kern w:val="0"/>
          <w:sz w:val="22"/>
        </w:rPr>
      </w:pPr>
      <w:r>
        <w:rPr>
          <w:rFonts w:ascii="仿宋" w:eastAsia="仿宋" w:hAnsi="仿宋" w:cs="宋体" w:hint="eastAsia"/>
          <w:bCs/>
          <w:color w:val="000000"/>
          <w:kern w:val="0"/>
          <w:sz w:val="22"/>
        </w:rPr>
        <w:t>支部成员服装学院党委委员辛斌杰副院长</w:t>
      </w:r>
      <w:r w:rsidR="00746AB6">
        <w:rPr>
          <w:rFonts w:ascii="仿宋" w:eastAsia="仿宋" w:hAnsi="仿宋" w:cs="宋体" w:hint="eastAsia"/>
          <w:bCs/>
          <w:color w:val="000000"/>
          <w:kern w:val="0"/>
          <w:sz w:val="22"/>
        </w:rPr>
        <w:t>感慨道“</w:t>
      </w:r>
      <w:r w:rsidRPr="00CB4146">
        <w:rPr>
          <w:rFonts w:ascii="仿宋" w:eastAsia="仿宋" w:hAnsi="仿宋" w:cs="宋体" w:hint="eastAsia"/>
          <w:bCs/>
          <w:color w:val="000000"/>
          <w:kern w:val="0"/>
          <w:sz w:val="22"/>
        </w:rPr>
        <w:t>70年的光辉历程，中国共产党带领中国人民走出了一条建设有中国特色的社会主义道路，事实充分证明，坚持中国共产党的领导，坚持社会主义道路，是我们的立国之本，强国之路。在此次的阅兵仪式上，英姿飒爽的士兵们和欢庆喜悦的游行群众们的被装，手里拿的五星红旗，头上戴的军帽，身上穿的军服，背上背的背包，等等，都是利用我国自主研发的纺织高科技技术制备而成，现代纺织科技在此次阅兵仪式上得到了充分的展示，作为一名纺织人，由衷的为屹立于世界中国现代纺织产业感到自豪。</w:t>
      </w:r>
      <w:r w:rsidR="00746AB6">
        <w:rPr>
          <w:rFonts w:ascii="仿宋" w:eastAsia="仿宋" w:hAnsi="仿宋" w:cs="宋体" w:hint="eastAsia"/>
          <w:bCs/>
          <w:color w:val="000000"/>
          <w:kern w:val="0"/>
          <w:sz w:val="22"/>
        </w:rPr>
        <w:t>”</w:t>
      </w:r>
    </w:p>
    <w:p w:rsidR="00CB4146" w:rsidRPr="00B5195D" w:rsidRDefault="00CB4146" w:rsidP="00B5195D">
      <w:pPr>
        <w:ind w:firstLineChars="200" w:firstLine="440"/>
        <w:rPr>
          <w:rFonts w:ascii="仿宋" w:eastAsia="仿宋" w:hAnsi="仿宋" w:cs="宋体"/>
          <w:bCs/>
          <w:color w:val="000000"/>
          <w:kern w:val="0"/>
          <w:sz w:val="22"/>
        </w:rPr>
      </w:pPr>
      <w:r w:rsidRPr="00B5195D">
        <w:rPr>
          <w:rFonts w:ascii="仿宋" w:eastAsia="仿宋" w:hAnsi="仿宋" w:cs="宋体" w:hint="eastAsia"/>
          <w:bCs/>
          <w:color w:val="000000"/>
          <w:kern w:val="0"/>
          <w:sz w:val="22"/>
        </w:rPr>
        <w:t>辛三法老师谈到</w:t>
      </w:r>
      <w:r w:rsidR="00746AB6" w:rsidRPr="00B5195D">
        <w:rPr>
          <w:rFonts w:ascii="仿宋" w:eastAsia="仿宋" w:hAnsi="仿宋" w:cs="宋体" w:hint="eastAsia"/>
          <w:bCs/>
          <w:color w:val="000000"/>
          <w:kern w:val="0"/>
          <w:sz w:val="22"/>
        </w:rPr>
        <w:t>“</w:t>
      </w:r>
      <w:r w:rsidRPr="00B5195D">
        <w:rPr>
          <w:rFonts w:ascii="仿宋" w:eastAsia="仿宋" w:hAnsi="仿宋" w:cs="宋体" w:hint="eastAsia"/>
          <w:bCs/>
          <w:color w:val="000000"/>
          <w:kern w:val="0"/>
          <w:sz w:val="22"/>
        </w:rPr>
        <w:t>国防和军队建设是全党全军全国各族人民的共同事业。党的十八大以来，以习近平同志为核心的党中央着眼于实现中国梦、强军梦，制定了新形势下军事战略方针，国防和军队改革取得历史性突破，为全力推进国防和军队现代化开创了新局面。”</w:t>
      </w:r>
    </w:p>
    <w:p w:rsidR="00CB4146" w:rsidRDefault="00CB4146" w:rsidP="00746AB6">
      <w:pPr>
        <w:ind w:firstLineChars="200" w:firstLine="440"/>
        <w:jc w:val="left"/>
        <w:rPr>
          <w:rFonts w:ascii="仿宋" w:eastAsia="仿宋" w:hAnsi="仿宋" w:cs="宋体" w:hint="eastAsia"/>
          <w:bCs/>
          <w:color w:val="000000"/>
          <w:kern w:val="0"/>
          <w:sz w:val="22"/>
        </w:rPr>
      </w:pPr>
      <w:r>
        <w:rPr>
          <w:rFonts w:ascii="仿宋" w:eastAsia="仿宋" w:hAnsi="仿宋" w:cs="宋体" w:hint="eastAsia"/>
          <w:bCs/>
          <w:color w:val="000000"/>
          <w:kern w:val="0"/>
          <w:sz w:val="22"/>
        </w:rPr>
        <w:t>九三学社高伟洪老师在观看结束后</w:t>
      </w:r>
      <w:r w:rsidR="00746AB6">
        <w:rPr>
          <w:rFonts w:ascii="仿宋" w:eastAsia="仿宋" w:hAnsi="仿宋" w:cs="宋体" w:hint="eastAsia"/>
          <w:bCs/>
          <w:color w:val="000000"/>
          <w:kern w:val="0"/>
          <w:sz w:val="22"/>
        </w:rPr>
        <w:t>也在群里</w:t>
      </w:r>
      <w:r>
        <w:rPr>
          <w:rFonts w:ascii="仿宋" w:eastAsia="仿宋" w:hAnsi="仿宋" w:cs="宋体" w:hint="eastAsia"/>
          <w:bCs/>
          <w:color w:val="000000"/>
          <w:kern w:val="0"/>
          <w:sz w:val="22"/>
        </w:rPr>
        <w:t>作了首诗“</w:t>
      </w:r>
      <w:r w:rsidRPr="00644B7E">
        <w:rPr>
          <w:rFonts w:ascii="仿宋" w:eastAsia="仿宋" w:hAnsi="仿宋" w:cs="宋体" w:hint="eastAsia"/>
          <w:bCs/>
          <w:color w:val="000000"/>
          <w:kern w:val="0"/>
          <w:sz w:val="22"/>
        </w:rPr>
        <w:t>这盛世，如你所愿，这场面，浩大空前，祝国家，繁荣美好，愿人民，幸福平安。</w:t>
      </w:r>
      <w:r>
        <w:rPr>
          <w:rFonts w:ascii="仿宋" w:eastAsia="仿宋" w:hAnsi="仿宋" w:cs="宋体" w:hint="eastAsia"/>
          <w:bCs/>
          <w:color w:val="000000"/>
          <w:kern w:val="0"/>
          <w:sz w:val="22"/>
        </w:rPr>
        <w:t>”</w:t>
      </w:r>
    </w:p>
    <w:p w:rsidR="00781F2C" w:rsidRDefault="00746AB6" w:rsidP="00746AB6">
      <w:pPr>
        <w:ind w:firstLineChars="200" w:firstLine="440"/>
        <w:jc w:val="left"/>
        <w:rPr>
          <w:rFonts w:ascii="仿宋" w:eastAsia="仿宋" w:hAnsi="仿宋" w:cs="宋体"/>
          <w:bCs/>
          <w:color w:val="000000"/>
          <w:kern w:val="0"/>
          <w:sz w:val="22"/>
        </w:rPr>
      </w:pPr>
      <w:r>
        <w:rPr>
          <w:rFonts w:ascii="仿宋" w:eastAsia="仿宋" w:hAnsi="仿宋" w:cs="宋体" w:hint="eastAsia"/>
          <w:bCs/>
          <w:color w:val="000000"/>
          <w:kern w:val="0"/>
          <w:sz w:val="22"/>
        </w:rPr>
        <w:t>最后</w:t>
      </w:r>
      <w:r w:rsidR="00B5195D" w:rsidRPr="00652B92">
        <w:rPr>
          <w:rFonts w:ascii="仿宋" w:eastAsia="仿宋" w:hAnsi="仿宋" w:cs="宋体" w:hint="eastAsia"/>
          <w:bCs/>
          <w:color w:val="000000"/>
          <w:kern w:val="0"/>
          <w:sz w:val="22"/>
        </w:rPr>
        <w:t>党支部书记许颖琦</w:t>
      </w:r>
      <w:r>
        <w:rPr>
          <w:rFonts w:ascii="仿宋" w:eastAsia="仿宋" w:hAnsi="仿宋" w:cs="宋体" w:hint="eastAsia"/>
          <w:bCs/>
          <w:color w:val="000000"/>
          <w:kern w:val="0"/>
          <w:sz w:val="22"/>
        </w:rPr>
        <w:t>号召大家</w:t>
      </w:r>
      <w:r w:rsidR="006F6473" w:rsidRPr="00652B92">
        <w:rPr>
          <w:rFonts w:ascii="仿宋" w:eastAsia="仿宋" w:hAnsi="仿宋" w:cs="宋体" w:hint="eastAsia"/>
          <w:bCs/>
          <w:color w:val="000000"/>
          <w:kern w:val="0"/>
          <w:sz w:val="22"/>
        </w:rPr>
        <w:t>要始终牢记我党我军艰苦卓绝的奋斗史、 波澜壮阔的革命史、 可歌可泣的光荣史， 传承红色基因，不忘初心、牢记使命，矢志不渝地奋斗团结前进，为实现中华民族伟大复兴的中国</w:t>
      </w:r>
      <w:proofErr w:type="gramStart"/>
      <w:r w:rsidR="006F6473" w:rsidRPr="00652B92">
        <w:rPr>
          <w:rFonts w:ascii="仿宋" w:eastAsia="仿宋" w:hAnsi="仿宋" w:cs="宋体" w:hint="eastAsia"/>
          <w:bCs/>
          <w:color w:val="000000"/>
          <w:kern w:val="0"/>
          <w:sz w:val="22"/>
        </w:rPr>
        <w:t>梦建立</w:t>
      </w:r>
      <w:proofErr w:type="gramEnd"/>
      <w:r w:rsidR="006F6473" w:rsidRPr="00652B92">
        <w:rPr>
          <w:rFonts w:ascii="仿宋" w:eastAsia="仿宋" w:hAnsi="仿宋" w:cs="宋体" w:hint="eastAsia"/>
          <w:bCs/>
          <w:color w:val="000000"/>
          <w:kern w:val="0"/>
          <w:sz w:val="22"/>
        </w:rPr>
        <w:t>新的功勋和业绩。</w:t>
      </w:r>
    </w:p>
    <w:p w:rsidR="00652B92" w:rsidRDefault="00B5195D" w:rsidP="00CA5592">
      <w:pPr>
        <w:jc w:val="left"/>
        <w:rPr>
          <w:rFonts w:ascii="Times New Roman" w:hAnsi="Times New Roman" w:cs="Times New Roman"/>
          <w:snapToGrid w:val="0"/>
          <w:color w:val="000000"/>
          <w:w w:val="0"/>
          <w:kern w:val="0"/>
          <w:sz w:val="0"/>
          <w:szCs w:val="0"/>
          <w:u w:color="000000"/>
          <w:bdr w:val="none" w:sz="0" w:space="0" w:color="000000"/>
          <w:shd w:val="clear" w:color="000000" w:fill="000000"/>
        </w:rPr>
      </w:pPr>
      <w:r w:rsidRPr="00B5195D">
        <w:rPr>
          <w:rFonts w:ascii="Times New Roman" w:eastAsia="Times New Roman" w:hAnsi="Times New Roman" w:cs="Times New Roman"/>
          <w:snapToGrid w:val="0"/>
          <w:color w:val="000000"/>
          <w:w w:val="0"/>
          <w:kern w:val="0"/>
          <w:sz w:val="0"/>
          <w:szCs w:val="0"/>
          <w:u w:color="000000"/>
          <w:bdr w:val="none" w:sz="0" w:space="0" w:color="000000"/>
          <w:shd w:val="clear" w:color="000000" w:fill="000000"/>
        </w:rPr>
        <w:lastRenderedPageBreak/>
        <w:drawing>
          <wp:inline distT="0" distB="0" distL="0" distR="0">
            <wp:extent cx="1599624" cy="2843252"/>
            <wp:effectExtent l="19050" t="0" r="576" b="0"/>
            <wp:docPr id="16" name="图片 2" descr="C:\Users\ADMINI~1\AppData\Local\Temp\WeChat Files\3799bd18a65be45f9753dd89c00533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I~1\AppData\Local\Temp\WeChat Files\3799bd18a65be45f9753dd89c00533d.jpg"/>
                    <pic:cNvPicPr>
                      <a:picLocks noChangeAspect="1" noChangeArrowheads="1"/>
                    </pic:cNvPicPr>
                  </pic:nvPicPr>
                  <pic:blipFill>
                    <a:blip r:embed="rId6" cstate="print"/>
                    <a:srcRect/>
                    <a:stretch>
                      <a:fillRect/>
                    </a:stretch>
                  </pic:blipFill>
                  <pic:spPr bwMode="auto">
                    <a:xfrm>
                      <a:off x="0" y="0"/>
                      <a:ext cx="1605736" cy="2854117"/>
                    </a:xfrm>
                    <a:prstGeom prst="rect">
                      <a:avLst/>
                    </a:prstGeom>
                    <a:noFill/>
                    <a:ln w="9525">
                      <a:noFill/>
                      <a:miter lim="800000"/>
                      <a:headEnd/>
                      <a:tailEnd/>
                    </a:ln>
                  </pic:spPr>
                </pic:pic>
              </a:graphicData>
            </a:graphic>
          </wp:inline>
        </w:drawing>
      </w:r>
      <w:r w:rsidR="00652B92">
        <w:rPr>
          <w:rFonts w:ascii="仿宋" w:eastAsia="仿宋" w:hAnsi="仿宋" w:cs="宋体"/>
          <w:bCs/>
          <w:noProof/>
          <w:color w:val="000000"/>
          <w:kern w:val="0"/>
          <w:sz w:val="22"/>
        </w:rPr>
        <w:drawing>
          <wp:inline distT="0" distB="0" distL="0" distR="0">
            <wp:extent cx="1601490" cy="2846566"/>
            <wp:effectExtent l="19050" t="0" r="0" b="0"/>
            <wp:docPr id="1" name="图片 1" descr="C:\Users\ADMINI~1\AppData\Local\Temp\WeChat Files\f135c8de41945a091692a7ce25a3f9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I~1\AppData\Local\Temp\WeChat Files\f135c8de41945a091692a7ce25a3f9c.jpg"/>
                    <pic:cNvPicPr>
                      <a:picLocks noChangeAspect="1" noChangeArrowheads="1"/>
                    </pic:cNvPicPr>
                  </pic:nvPicPr>
                  <pic:blipFill>
                    <a:blip r:embed="rId7" cstate="print"/>
                    <a:srcRect/>
                    <a:stretch>
                      <a:fillRect/>
                    </a:stretch>
                  </pic:blipFill>
                  <pic:spPr bwMode="auto">
                    <a:xfrm>
                      <a:off x="0" y="0"/>
                      <a:ext cx="1605016" cy="2852834"/>
                    </a:xfrm>
                    <a:prstGeom prst="rect">
                      <a:avLst/>
                    </a:prstGeom>
                    <a:noFill/>
                    <a:ln w="9525">
                      <a:noFill/>
                      <a:miter lim="800000"/>
                      <a:headEnd/>
                      <a:tailEnd/>
                    </a:ln>
                  </pic:spPr>
                </pic:pic>
              </a:graphicData>
            </a:graphic>
          </wp:inline>
        </w:drawing>
      </w:r>
      <w:r w:rsidR="00C24944" w:rsidRPr="00C24944">
        <w:rPr>
          <w:rFonts w:ascii="Times New Roman" w:eastAsia="Times New Roman" w:hAnsi="Times New Roman" w:cs="Times New Roman"/>
          <w:snapToGrid w:val="0"/>
          <w:color w:val="000000"/>
          <w:w w:val="0"/>
          <w:kern w:val="0"/>
          <w:sz w:val="0"/>
          <w:szCs w:val="0"/>
          <w:u w:color="000000"/>
          <w:bdr w:val="none" w:sz="0" w:space="0" w:color="000000"/>
          <w:shd w:val="clear" w:color="000000" w:fill="000000"/>
        </w:rPr>
        <w:t xml:space="preserve"> </w:t>
      </w:r>
      <w:r w:rsidR="00C24944">
        <w:rPr>
          <w:rFonts w:ascii="仿宋" w:eastAsia="仿宋" w:hAnsi="仿宋" w:cs="宋体"/>
          <w:bCs/>
          <w:noProof/>
          <w:color w:val="000000"/>
          <w:kern w:val="0"/>
          <w:sz w:val="22"/>
        </w:rPr>
        <w:drawing>
          <wp:inline distT="0" distB="0" distL="0" distR="0">
            <wp:extent cx="1599624" cy="2843249"/>
            <wp:effectExtent l="19050" t="0" r="576" b="0"/>
            <wp:docPr id="2" name="图片 2" descr="C:\Users\ADMINI~1\AppData\Local\Temp\WeChat Files\cbdfc6d24823d3e7f5767fd61f004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I~1\AppData\Local\Temp\WeChat Files\cbdfc6d24823d3e7f5767fd61f00478.jpg"/>
                    <pic:cNvPicPr>
                      <a:picLocks noChangeAspect="1" noChangeArrowheads="1"/>
                    </pic:cNvPicPr>
                  </pic:nvPicPr>
                  <pic:blipFill>
                    <a:blip r:embed="rId8" cstate="print"/>
                    <a:srcRect/>
                    <a:stretch>
                      <a:fillRect/>
                    </a:stretch>
                  </pic:blipFill>
                  <pic:spPr bwMode="auto">
                    <a:xfrm>
                      <a:off x="0" y="0"/>
                      <a:ext cx="1604662" cy="2852205"/>
                    </a:xfrm>
                    <a:prstGeom prst="rect">
                      <a:avLst/>
                    </a:prstGeom>
                    <a:noFill/>
                    <a:ln w="9525">
                      <a:noFill/>
                      <a:miter lim="800000"/>
                      <a:headEnd/>
                      <a:tailEnd/>
                    </a:ln>
                  </pic:spPr>
                </pic:pic>
              </a:graphicData>
            </a:graphic>
          </wp:inline>
        </w:drawing>
      </w:r>
      <w:r w:rsidR="00746AB6" w:rsidRPr="00746AB6">
        <w:rPr>
          <w:rFonts w:ascii="Times New Roman" w:eastAsia="Times New Roman" w:hAnsi="Times New Roman" w:cs="Times New Roman"/>
          <w:snapToGrid w:val="0"/>
          <w:color w:val="000000"/>
          <w:w w:val="0"/>
          <w:kern w:val="0"/>
          <w:sz w:val="0"/>
          <w:szCs w:val="0"/>
          <w:u w:color="000000"/>
          <w:bdr w:val="none" w:sz="0" w:space="0" w:color="000000"/>
          <w:shd w:val="clear" w:color="000000" w:fill="000000"/>
        </w:rPr>
        <w:drawing>
          <wp:inline distT="0" distB="0" distL="0" distR="0">
            <wp:extent cx="1542853" cy="2885842"/>
            <wp:effectExtent l="19050" t="0" r="197" b="0"/>
            <wp:docPr id="6" name="图片 3" descr="C:\Users\ADMINI~1\AppData\Local\Temp\WeChat Files\ae510cc59e871189de31b814454e1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I~1\AppData\Local\Temp\WeChat Files\ae510cc59e871189de31b814454e146.jpg"/>
                    <pic:cNvPicPr>
                      <a:picLocks noChangeAspect="1" noChangeArrowheads="1"/>
                    </pic:cNvPicPr>
                  </pic:nvPicPr>
                  <pic:blipFill>
                    <a:blip r:embed="rId9" cstate="print"/>
                    <a:srcRect/>
                    <a:stretch>
                      <a:fillRect/>
                    </a:stretch>
                  </pic:blipFill>
                  <pic:spPr bwMode="auto">
                    <a:xfrm>
                      <a:off x="0" y="0"/>
                      <a:ext cx="1551251" cy="2901550"/>
                    </a:xfrm>
                    <a:prstGeom prst="rect">
                      <a:avLst/>
                    </a:prstGeom>
                    <a:noFill/>
                    <a:ln w="9525">
                      <a:noFill/>
                      <a:miter lim="800000"/>
                      <a:headEnd/>
                      <a:tailEnd/>
                    </a:ln>
                  </pic:spPr>
                </pic:pic>
              </a:graphicData>
            </a:graphic>
          </wp:inline>
        </w:drawing>
      </w:r>
      <w:r w:rsidRPr="00B5195D">
        <w:rPr>
          <w:rFonts w:ascii="Times New Roman" w:eastAsia="Times New Roman" w:hAnsi="Times New Roman" w:cs="Times New Roman"/>
          <w:snapToGrid w:val="0"/>
          <w:color w:val="000000"/>
          <w:w w:val="0"/>
          <w:kern w:val="0"/>
          <w:sz w:val="0"/>
          <w:szCs w:val="0"/>
          <w:u w:color="000000"/>
          <w:bdr w:val="none" w:sz="0" w:space="0" w:color="000000"/>
          <w:shd w:val="clear" w:color="000000" w:fill="000000"/>
        </w:rPr>
        <w:drawing>
          <wp:inline distT="0" distB="0" distL="0" distR="0">
            <wp:extent cx="1623859" cy="2886324"/>
            <wp:effectExtent l="19050" t="0" r="0" b="0"/>
            <wp:docPr id="17" name="图片 3" descr="C:\Users\ADMINI~1\AppData\Local\Temp\WeChat Files\50676c581b720fdb4097e38a0fbce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I~1\AppData\Local\Temp\WeChat Files\50676c581b720fdb4097e38a0fbce53.jpg"/>
                    <pic:cNvPicPr>
                      <a:picLocks noChangeAspect="1" noChangeArrowheads="1"/>
                    </pic:cNvPicPr>
                  </pic:nvPicPr>
                  <pic:blipFill>
                    <a:blip r:embed="rId10" cstate="print"/>
                    <a:srcRect/>
                    <a:stretch>
                      <a:fillRect/>
                    </a:stretch>
                  </pic:blipFill>
                  <pic:spPr bwMode="auto">
                    <a:xfrm>
                      <a:off x="0" y="0"/>
                      <a:ext cx="1624080" cy="2886716"/>
                    </a:xfrm>
                    <a:prstGeom prst="rect">
                      <a:avLst/>
                    </a:prstGeom>
                    <a:noFill/>
                    <a:ln w="9525">
                      <a:noFill/>
                      <a:miter lim="800000"/>
                      <a:headEnd/>
                      <a:tailEnd/>
                    </a:ln>
                  </pic:spPr>
                </pic:pic>
              </a:graphicData>
            </a:graphic>
          </wp:inline>
        </w:drawing>
      </w:r>
      <w:r w:rsidRPr="00B5195D">
        <w:rPr>
          <w:rFonts w:ascii="Times New Roman" w:eastAsia="Times New Roman" w:hAnsi="Times New Roman" w:cs="Times New Roman"/>
          <w:snapToGrid w:val="0"/>
          <w:color w:val="000000"/>
          <w:w w:val="0"/>
          <w:kern w:val="0"/>
          <w:sz w:val="0"/>
          <w:szCs w:val="0"/>
          <w:u w:color="000000"/>
          <w:bdr w:val="none" w:sz="0" w:space="0" w:color="000000"/>
          <w:shd w:val="clear" w:color="000000" w:fill="000000"/>
        </w:rPr>
        <w:drawing>
          <wp:inline distT="0" distB="0" distL="0" distR="0">
            <wp:extent cx="1625383" cy="2889033"/>
            <wp:effectExtent l="19050" t="0" r="0" b="0"/>
            <wp:docPr id="18" name="图片 5" descr="C:\Users\ADMINI~1\AppData\Local\Temp\WeChat Files\249126d3148a92e01065d7b31e21bb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MINI~1\AppData\Local\Temp\WeChat Files\249126d3148a92e01065d7b31e21bbf.jpg"/>
                    <pic:cNvPicPr>
                      <a:picLocks noChangeAspect="1" noChangeArrowheads="1"/>
                    </pic:cNvPicPr>
                  </pic:nvPicPr>
                  <pic:blipFill>
                    <a:blip r:embed="rId11" cstate="print"/>
                    <a:srcRect/>
                    <a:stretch>
                      <a:fillRect/>
                    </a:stretch>
                  </pic:blipFill>
                  <pic:spPr bwMode="auto">
                    <a:xfrm>
                      <a:off x="0" y="0"/>
                      <a:ext cx="1635309" cy="2906675"/>
                    </a:xfrm>
                    <a:prstGeom prst="rect">
                      <a:avLst/>
                    </a:prstGeom>
                    <a:noFill/>
                    <a:ln w="9525">
                      <a:noFill/>
                      <a:miter lim="800000"/>
                      <a:headEnd/>
                      <a:tailEnd/>
                    </a:ln>
                  </pic:spPr>
                </pic:pic>
              </a:graphicData>
            </a:graphic>
          </wp:inline>
        </w:drawing>
      </w:r>
    </w:p>
    <w:p w:rsidR="002E078A" w:rsidRPr="00B5195D" w:rsidRDefault="00C24944" w:rsidP="00CA5592">
      <w:pPr>
        <w:jc w:val="left"/>
        <w:rPr>
          <w:rFonts w:ascii="Times New Roman" w:hAnsi="Times New Roman" w:cs="Times New Roman" w:hint="eastAsia"/>
          <w:snapToGrid w:val="0"/>
          <w:color w:val="000000"/>
          <w:w w:val="0"/>
          <w:kern w:val="0"/>
          <w:sz w:val="0"/>
          <w:szCs w:val="0"/>
          <w:u w:color="000000"/>
          <w:bdr w:val="none" w:sz="0" w:space="0" w:color="000000"/>
          <w:shd w:val="clear" w:color="000000" w:fill="000000"/>
        </w:rPr>
      </w:pPr>
      <w:r w:rsidRPr="00C24944">
        <w:rPr>
          <w:rFonts w:ascii="Times New Roman" w:eastAsia="Times New Roman" w:hAnsi="Times New Roman" w:cs="Times New Roman"/>
          <w:snapToGrid w:val="0"/>
          <w:color w:val="000000"/>
          <w:w w:val="0"/>
          <w:kern w:val="0"/>
          <w:sz w:val="0"/>
          <w:szCs w:val="0"/>
          <w:u w:color="000000"/>
          <w:bdr w:val="none" w:sz="0" w:space="0" w:color="000000"/>
          <w:shd w:val="clear" w:color="000000" w:fill="000000"/>
        </w:rPr>
        <w:t xml:space="preserve"> </w:t>
      </w:r>
      <w:r>
        <w:rPr>
          <w:rFonts w:ascii="仿宋" w:hAnsi="仿宋" w:cs="宋体"/>
          <w:bCs/>
          <w:noProof/>
          <w:color w:val="000000"/>
          <w:kern w:val="0"/>
          <w:sz w:val="22"/>
        </w:rPr>
        <w:drawing>
          <wp:inline distT="0" distB="0" distL="0" distR="0">
            <wp:extent cx="1603016" cy="2850001"/>
            <wp:effectExtent l="19050" t="0" r="0" b="0"/>
            <wp:docPr id="4" name="图片 4" descr="C:\Users\ADMINI~1\AppData\Local\Temp\WeChat Files\ecb3a18650e8fac47768bf7e1fbcd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DMINI~1\AppData\Local\Temp\WeChat Files\ecb3a18650e8fac47768bf7e1fbcd66.jpg"/>
                    <pic:cNvPicPr>
                      <a:picLocks noChangeAspect="1" noChangeArrowheads="1"/>
                    </pic:cNvPicPr>
                  </pic:nvPicPr>
                  <pic:blipFill>
                    <a:blip r:embed="rId12" cstate="print"/>
                    <a:srcRect/>
                    <a:stretch>
                      <a:fillRect/>
                    </a:stretch>
                  </pic:blipFill>
                  <pic:spPr bwMode="auto">
                    <a:xfrm>
                      <a:off x="0" y="0"/>
                      <a:ext cx="1603016" cy="2850001"/>
                    </a:xfrm>
                    <a:prstGeom prst="rect">
                      <a:avLst/>
                    </a:prstGeom>
                    <a:noFill/>
                    <a:ln w="9525">
                      <a:noFill/>
                      <a:miter lim="800000"/>
                      <a:headEnd/>
                      <a:tailEnd/>
                    </a:ln>
                  </pic:spPr>
                </pic:pic>
              </a:graphicData>
            </a:graphic>
          </wp:inline>
        </w:drawing>
      </w:r>
      <w:r w:rsidR="007A56C2" w:rsidRPr="007A56C2">
        <w:rPr>
          <w:rFonts w:ascii="Times New Roman" w:eastAsia="Times New Roman" w:hAnsi="Times New Roman" w:cs="Times New Roman"/>
          <w:snapToGrid w:val="0"/>
          <w:color w:val="000000"/>
          <w:w w:val="0"/>
          <w:kern w:val="0"/>
          <w:sz w:val="0"/>
          <w:szCs w:val="0"/>
          <w:u w:color="000000"/>
          <w:bdr w:val="none" w:sz="0" w:space="0" w:color="000000"/>
          <w:shd w:val="clear" w:color="000000" w:fill="000000"/>
        </w:rPr>
        <w:t xml:space="preserve">  </w:t>
      </w:r>
      <w:r w:rsidR="00B5195D" w:rsidRPr="00B5195D">
        <w:rPr>
          <w:rFonts w:ascii="Times New Roman" w:eastAsia="Times New Roman" w:hAnsi="Times New Roman" w:cs="Times New Roman"/>
          <w:snapToGrid w:val="0"/>
          <w:color w:val="000000"/>
          <w:w w:val="0"/>
          <w:kern w:val="0"/>
          <w:sz w:val="0"/>
          <w:szCs w:val="0"/>
          <w:u w:color="000000"/>
          <w:bdr w:val="none" w:sz="0" w:space="0" w:color="000000"/>
          <w:shd w:val="clear" w:color="000000" w:fill="000000"/>
        </w:rPr>
        <w:drawing>
          <wp:inline distT="0" distB="0" distL="0" distR="0">
            <wp:extent cx="1601488" cy="2846567"/>
            <wp:effectExtent l="19050" t="0" r="0" b="0"/>
            <wp:docPr id="15" name="图片 6" descr="C:\Users\ADMINI~1\AppData\Local\Temp\WeChat Files\03db3fdd25656295e2aa4314f493b5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DMINI~1\AppData\Local\Temp\WeChat Files\03db3fdd25656295e2aa4314f493b5c.jpg"/>
                    <pic:cNvPicPr>
                      <a:picLocks noChangeAspect="1" noChangeArrowheads="1"/>
                    </pic:cNvPicPr>
                  </pic:nvPicPr>
                  <pic:blipFill>
                    <a:blip r:embed="rId13" cstate="print"/>
                    <a:srcRect/>
                    <a:stretch>
                      <a:fillRect/>
                    </a:stretch>
                  </pic:blipFill>
                  <pic:spPr bwMode="auto">
                    <a:xfrm>
                      <a:off x="0" y="0"/>
                      <a:ext cx="1601488" cy="2846567"/>
                    </a:xfrm>
                    <a:prstGeom prst="rect">
                      <a:avLst/>
                    </a:prstGeom>
                    <a:noFill/>
                    <a:ln w="9525">
                      <a:noFill/>
                      <a:miter lim="800000"/>
                      <a:headEnd/>
                      <a:tailEnd/>
                    </a:ln>
                  </pic:spPr>
                </pic:pic>
              </a:graphicData>
            </a:graphic>
          </wp:inline>
        </w:drawing>
      </w:r>
      <w:r w:rsidR="00B5195D" w:rsidRPr="00B5195D">
        <w:rPr>
          <w:rFonts w:ascii="Times New Roman" w:eastAsia="Times New Roman" w:hAnsi="Times New Roman" w:cs="Times New Roman"/>
          <w:snapToGrid w:val="0"/>
          <w:color w:val="000000"/>
          <w:w w:val="0"/>
          <w:kern w:val="0"/>
          <w:sz w:val="0"/>
          <w:szCs w:val="0"/>
          <w:u w:color="000000"/>
          <w:bdr w:val="none" w:sz="0" w:space="0" w:color="000000"/>
          <w:shd w:val="clear" w:color="000000" w:fill="000000"/>
        </w:rPr>
        <w:drawing>
          <wp:inline distT="0" distB="0" distL="0" distR="0">
            <wp:extent cx="1605964" cy="2854518"/>
            <wp:effectExtent l="19050" t="0" r="0" b="0"/>
            <wp:docPr id="19" name="图片 1" descr="C:\Users\ADMINI~1\AppData\Local\Temp\WeChat Files\096373ea2408b588dee318c3792f18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I~1\AppData\Local\Temp\WeChat Files\096373ea2408b588dee318c3792f18f.jpg"/>
                    <pic:cNvPicPr>
                      <a:picLocks noChangeAspect="1" noChangeArrowheads="1"/>
                    </pic:cNvPicPr>
                  </pic:nvPicPr>
                  <pic:blipFill>
                    <a:blip r:embed="rId14" cstate="print"/>
                    <a:srcRect/>
                    <a:stretch>
                      <a:fillRect/>
                    </a:stretch>
                  </pic:blipFill>
                  <pic:spPr bwMode="auto">
                    <a:xfrm>
                      <a:off x="0" y="0"/>
                      <a:ext cx="1605964" cy="2854518"/>
                    </a:xfrm>
                    <a:prstGeom prst="rect">
                      <a:avLst/>
                    </a:prstGeom>
                    <a:noFill/>
                    <a:ln w="9525">
                      <a:noFill/>
                      <a:miter lim="800000"/>
                      <a:headEnd/>
                      <a:tailEnd/>
                    </a:ln>
                  </pic:spPr>
                </pic:pic>
              </a:graphicData>
            </a:graphic>
          </wp:inline>
        </w:drawing>
      </w:r>
    </w:p>
    <w:sectPr w:rsidR="002E078A" w:rsidRPr="00B5195D" w:rsidSect="00CC251C">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30523" w:rsidRDefault="00730523" w:rsidP="00CB4146">
      <w:r>
        <w:separator/>
      </w:r>
    </w:p>
  </w:endnote>
  <w:endnote w:type="continuationSeparator" w:id="0">
    <w:p w:rsidR="00730523" w:rsidRDefault="00730523" w:rsidP="00CB4146">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华文中宋">
    <w:altName w:val="微软雅黑"/>
    <w:charset w:val="86"/>
    <w:family w:val="auto"/>
    <w:pitch w:val="variable"/>
    <w:sig w:usb0="00000000" w:usb1="080F0000" w:usb2="00000010" w:usb3="00000000" w:csb0="0004009F" w:csb1="00000000"/>
  </w:font>
  <w:font w:name="仿宋">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30523" w:rsidRDefault="00730523" w:rsidP="00CB4146">
      <w:r>
        <w:separator/>
      </w:r>
    </w:p>
  </w:footnote>
  <w:footnote w:type="continuationSeparator" w:id="0">
    <w:p w:rsidR="00730523" w:rsidRDefault="00730523" w:rsidP="00CB4146">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4098"/>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781F2C"/>
    <w:rsid w:val="002E078A"/>
    <w:rsid w:val="003B3629"/>
    <w:rsid w:val="005C0E90"/>
    <w:rsid w:val="00644B7E"/>
    <w:rsid w:val="00652B92"/>
    <w:rsid w:val="0067434E"/>
    <w:rsid w:val="006F6473"/>
    <w:rsid w:val="00730523"/>
    <w:rsid w:val="00746AB6"/>
    <w:rsid w:val="00781F2C"/>
    <w:rsid w:val="007A56C2"/>
    <w:rsid w:val="008706E1"/>
    <w:rsid w:val="00A635F8"/>
    <w:rsid w:val="00B5195D"/>
    <w:rsid w:val="00B9311B"/>
    <w:rsid w:val="00C24944"/>
    <w:rsid w:val="00CA5592"/>
    <w:rsid w:val="00CB4146"/>
    <w:rsid w:val="00CC251C"/>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C251C"/>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unhideWhenUsed/>
    <w:rsid w:val="00652B92"/>
    <w:rPr>
      <w:sz w:val="18"/>
      <w:szCs w:val="18"/>
    </w:rPr>
  </w:style>
  <w:style w:type="character" w:customStyle="1" w:styleId="Char">
    <w:name w:val="批注框文本 Char"/>
    <w:basedOn w:val="a0"/>
    <w:link w:val="a3"/>
    <w:uiPriority w:val="99"/>
    <w:semiHidden/>
    <w:rsid w:val="00652B92"/>
    <w:rPr>
      <w:sz w:val="18"/>
      <w:szCs w:val="18"/>
    </w:rPr>
  </w:style>
  <w:style w:type="paragraph" w:styleId="a4">
    <w:name w:val="header"/>
    <w:basedOn w:val="a"/>
    <w:link w:val="Char0"/>
    <w:uiPriority w:val="99"/>
    <w:semiHidden/>
    <w:unhideWhenUsed/>
    <w:rsid w:val="00CB4146"/>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a0"/>
    <w:link w:val="a4"/>
    <w:uiPriority w:val="99"/>
    <w:semiHidden/>
    <w:rsid w:val="00CB4146"/>
    <w:rPr>
      <w:sz w:val="18"/>
      <w:szCs w:val="18"/>
    </w:rPr>
  </w:style>
  <w:style w:type="paragraph" w:styleId="a5">
    <w:name w:val="footer"/>
    <w:basedOn w:val="a"/>
    <w:link w:val="Char1"/>
    <w:uiPriority w:val="99"/>
    <w:semiHidden/>
    <w:unhideWhenUsed/>
    <w:rsid w:val="00CB4146"/>
    <w:pPr>
      <w:tabs>
        <w:tab w:val="center" w:pos="4153"/>
        <w:tab w:val="right" w:pos="8306"/>
      </w:tabs>
      <w:snapToGrid w:val="0"/>
      <w:jc w:val="left"/>
    </w:pPr>
    <w:rPr>
      <w:sz w:val="18"/>
      <w:szCs w:val="18"/>
    </w:rPr>
  </w:style>
  <w:style w:type="character" w:customStyle="1" w:styleId="Char1">
    <w:name w:val="页脚 Char"/>
    <w:basedOn w:val="a0"/>
    <w:link w:val="a5"/>
    <w:uiPriority w:val="99"/>
    <w:semiHidden/>
    <w:rsid w:val="00CB4146"/>
    <w:rPr>
      <w:sz w:val="18"/>
      <w:szCs w:val="18"/>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3" Type="http://schemas.openxmlformats.org/officeDocument/2006/relationships/webSettings" Target="webSettings.xml"/><Relationship Id="rId7" Type="http://schemas.openxmlformats.org/officeDocument/2006/relationships/image" Target="media/image2.jpeg"/><Relationship Id="rId12" Type="http://schemas.openxmlformats.org/officeDocument/2006/relationships/image" Target="media/image7.jpeg"/><Relationship Id="rId2" Type="http://schemas.openxmlformats.org/officeDocument/2006/relationships/settings" Target="settings.xml"/><Relationship Id="rId16"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image" Target="media/image6.jpeg"/><Relationship Id="rId5" Type="http://schemas.openxmlformats.org/officeDocument/2006/relationships/endnotes" Target="endnotes.xml"/><Relationship Id="rId15" Type="http://schemas.openxmlformats.org/officeDocument/2006/relationships/fontTable" Target="fontTable.xml"/><Relationship Id="rId10" Type="http://schemas.openxmlformats.org/officeDocument/2006/relationships/image" Target="media/image5.jpeg"/><Relationship Id="rId4" Type="http://schemas.openxmlformats.org/officeDocument/2006/relationships/footnotes" Target="footnotes.xml"/><Relationship Id="rId9" Type="http://schemas.openxmlformats.org/officeDocument/2006/relationships/image" Target="media/image4.jpeg"/><Relationship Id="rId14" Type="http://schemas.openxmlformats.org/officeDocument/2006/relationships/image" Target="media/image9.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224</TotalTime>
  <Pages>2</Pages>
  <Words>168</Words>
  <Characters>962</Characters>
  <Application>Microsoft Office Word</Application>
  <DocSecurity>0</DocSecurity>
  <Lines>8</Lines>
  <Paragraphs>2</Paragraphs>
  <ScaleCrop>false</ScaleCrop>
  <Company>MS</Company>
  <LinksUpToDate>false</LinksUpToDate>
  <CharactersWithSpaces>1128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4</cp:revision>
  <dcterms:created xsi:type="dcterms:W3CDTF">2019-10-01T06:41:00Z</dcterms:created>
  <dcterms:modified xsi:type="dcterms:W3CDTF">2019-10-02T03:23:00Z</dcterms:modified>
</cp:coreProperties>
</file>