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“不忘初心、牢记使命”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 xml:space="preserve"> 主题教育专题党课讲稿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不忘初心在科学研究中的重要性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艺术设计学院</w:t>
      </w:r>
      <w:r>
        <w:rPr>
          <w:rFonts w:hint="eastAsia"/>
          <w:sz w:val="32"/>
          <w:szCs w:val="40"/>
          <w:lang w:val="en-US" w:eastAsia="zh-CN"/>
        </w:rPr>
        <w:t xml:space="preserve"> 副院长 任钟鸣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初心，就是指做某件事的最初的愿望、最初的原因。做任何事都不应该忘记最初的目标。更何况作为我们学生和教师来说。在科学研究中，初心也就指的是研究的目标，目的。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智能产品可持续设计实验室中，我们的研究目标就是最大程度的增加产品的可持续性，而其中的智能只是一种为了达到目的而运用的手段，在研究的过程中，很多同学过度的研究智能化的手段和方法，如编程、开源、机器人应用等等，在知识的海洋中遨游，但似乎忘记了自己最初的研究目标。那就是让产品更加的环保，减少其中的能源和材料损耗，并且最大限度的减少排放和废料的产生。这才是初心，也就是运用智能化手段的目的和目标。同学们切记，一定不要忘了目的地，而贪恋途中的风景。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人也是如此，这个世界诱惑太多，很多人通常在路途中就因为这样那样的原因，迷了路，走入了其他的路，忘记了来时的路。我们为什么走？为了什么奋斗努力，为什么学习？为中华之崛起而学习，为实现自我价值而努力奋斗。我们是不是都忘记了呢？请大家回想下，自己最初的目标是什么。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今后在科学研究中，一定要时刻牢记自己的研究目标，不要在纷繁复杂的研究方法和手段，智能技术和前沿科技中迷失自己。时时刻刻要记住，自己的目的地是哪里，才能排除万难，争取胜利。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（接下来为大家讲述了可持续设计及智能产品的最新动态）</w:t>
      </w: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fa79e3f038ed8cf70c113e8318270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79e3f038ed8cf70c113e8318270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507C7"/>
    <w:rsid w:val="0140760F"/>
    <w:rsid w:val="1D874B6E"/>
    <w:rsid w:val="25F130FE"/>
    <w:rsid w:val="40BA12A9"/>
    <w:rsid w:val="4FAC590E"/>
    <w:rsid w:val="71B507C7"/>
    <w:rsid w:val="726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2019-10-25T13:15:00Z</dcterms:created>
  <dc:creator>RenDesk</dc:creator>
  <cp:lastModifiedBy>xx</cp:lastModifiedBy>
  <dcterms:modified xsi:type="dcterms:W3CDTF">2019-10-28T03:33:15Z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