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E6" w:rsidRDefault="000158E6" w:rsidP="00DC24CF">
      <w:pPr>
        <w:pStyle w:val="2"/>
        <w:jc w:val="center"/>
        <w:rPr>
          <w:rFonts w:hint="eastAsia"/>
        </w:rPr>
      </w:pPr>
      <w:r w:rsidRPr="00D64C1D">
        <w:rPr>
          <w:rFonts w:hint="eastAsia"/>
        </w:rPr>
        <w:t>化学化工学院</w:t>
      </w:r>
      <w:r>
        <w:rPr>
          <w:rFonts w:hint="eastAsia"/>
        </w:rPr>
        <w:t>“两学一做”支部书记党课系列报道</w:t>
      </w:r>
    </w:p>
    <w:p w:rsidR="00A558A7" w:rsidRPr="00A558A7" w:rsidRDefault="00A558A7" w:rsidP="00A558A7">
      <w:pPr>
        <w:jc w:val="center"/>
      </w:pPr>
      <w:r>
        <w:rPr>
          <w:rFonts w:hint="eastAsia"/>
        </w:rPr>
        <w:t>供稿人：曾玲玲、万文亚、郑晓昱</w:t>
      </w:r>
      <w:r>
        <w:rPr>
          <w:rFonts w:hint="eastAsia"/>
        </w:rPr>
        <w:t xml:space="preserve">    </w:t>
      </w:r>
      <w:r>
        <w:rPr>
          <w:rFonts w:hint="eastAsia"/>
        </w:rPr>
        <w:t>摄影</w:t>
      </w:r>
      <w:r>
        <w:rPr>
          <w:rFonts w:hint="eastAsia"/>
        </w:rPr>
        <w:t>:</w:t>
      </w:r>
      <w:proofErr w:type="gramStart"/>
      <w:r>
        <w:rPr>
          <w:rFonts w:hint="eastAsia"/>
        </w:rPr>
        <w:t>胡顺忠</w:t>
      </w:r>
      <w:proofErr w:type="gramEnd"/>
    </w:p>
    <w:p w:rsidR="000158E6" w:rsidRDefault="00E00F4E" w:rsidP="00DC24CF">
      <w:pPr>
        <w:spacing w:line="360" w:lineRule="auto"/>
        <w:ind w:firstLineChars="200" w:firstLine="480"/>
        <w:rPr>
          <w:sz w:val="24"/>
          <w:szCs w:val="24"/>
        </w:rPr>
      </w:pPr>
      <w:r w:rsidRPr="00DC24CF">
        <w:rPr>
          <w:sz w:val="24"/>
          <w:szCs w:val="24"/>
        </w:rPr>
        <w:t>党课是对党员进行党性教育、党的基本知识教育以及其他经常性教育的主要形式，是党员教育的一项重要工作。</w:t>
      </w:r>
      <w:r w:rsidR="000158E6" w:rsidRPr="00C44BD0">
        <w:rPr>
          <w:rFonts w:hint="eastAsia"/>
          <w:sz w:val="24"/>
          <w:szCs w:val="24"/>
        </w:rPr>
        <w:t>为深入做好“两学一做”学习教育，</w:t>
      </w:r>
      <w:r w:rsidR="000158E6">
        <w:rPr>
          <w:rFonts w:hint="eastAsia"/>
          <w:sz w:val="24"/>
          <w:szCs w:val="24"/>
        </w:rPr>
        <w:t>认真领会“两学一做”的精神与内涵，</w:t>
      </w:r>
      <w:r w:rsidR="000158E6" w:rsidRPr="00C44BD0">
        <w:rPr>
          <w:rFonts w:hint="eastAsia"/>
          <w:sz w:val="24"/>
          <w:szCs w:val="24"/>
        </w:rPr>
        <w:t>化学</w:t>
      </w:r>
      <w:bookmarkStart w:id="0" w:name="_GoBack"/>
      <w:bookmarkEnd w:id="0"/>
      <w:r w:rsidR="000158E6" w:rsidRPr="00C44BD0">
        <w:rPr>
          <w:rFonts w:hint="eastAsia"/>
          <w:sz w:val="24"/>
          <w:szCs w:val="24"/>
        </w:rPr>
        <w:t>化工学院</w:t>
      </w:r>
      <w:r w:rsidR="006E04B0">
        <w:rPr>
          <w:rFonts w:hint="eastAsia"/>
          <w:sz w:val="24"/>
          <w:szCs w:val="24"/>
        </w:rPr>
        <w:t>党总支</w:t>
      </w:r>
      <w:r w:rsidR="000D0D02">
        <w:rPr>
          <w:rFonts w:hint="eastAsia"/>
          <w:sz w:val="24"/>
          <w:szCs w:val="24"/>
        </w:rPr>
        <w:t>开展了党员干部示范讲</w:t>
      </w:r>
      <w:r w:rsidR="005F4C9A">
        <w:rPr>
          <w:rFonts w:hint="eastAsia"/>
          <w:sz w:val="24"/>
          <w:szCs w:val="24"/>
        </w:rPr>
        <w:t>党课、支部书记带头讲党课等一系列</w:t>
      </w:r>
      <w:r w:rsidR="000D0D02">
        <w:rPr>
          <w:rFonts w:hint="eastAsia"/>
          <w:sz w:val="24"/>
          <w:szCs w:val="24"/>
        </w:rPr>
        <w:t>支部书记</w:t>
      </w:r>
      <w:r w:rsidR="006E04B0">
        <w:rPr>
          <w:rFonts w:hint="eastAsia"/>
          <w:sz w:val="24"/>
          <w:szCs w:val="24"/>
        </w:rPr>
        <w:t>创新方式讲党课</w:t>
      </w:r>
      <w:r w:rsidR="000D0D02">
        <w:rPr>
          <w:rFonts w:hint="eastAsia"/>
          <w:sz w:val="24"/>
          <w:szCs w:val="24"/>
        </w:rPr>
        <w:t>活动</w:t>
      </w:r>
      <w:r w:rsidR="005F4C9A">
        <w:rPr>
          <w:rFonts w:hint="eastAsia"/>
          <w:sz w:val="24"/>
          <w:szCs w:val="24"/>
        </w:rPr>
        <w:t>。</w:t>
      </w:r>
    </w:p>
    <w:p w:rsidR="00FE5DF6" w:rsidRPr="00DC24CF" w:rsidRDefault="00FE5DF6" w:rsidP="00DC24CF">
      <w:pPr>
        <w:pStyle w:val="3"/>
        <w:spacing w:beforeLines="50" w:before="156" w:beforeAutospacing="0" w:afterLines="50" w:after="156" w:afterAutospacing="0" w:line="240" w:lineRule="auto"/>
      </w:pPr>
      <w:r w:rsidRPr="00DC24CF">
        <w:rPr>
          <w:rFonts w:hint="eastAsia"/>
        </w:rPr>
        <w:t>1</w:t>
      </w:r>
      <w:r w:rsidRPr="00DC24CF">
        <w:rPr>
          <w:rFonts w:hint="eastAsia"/>
        </w:rPr>
        <w:t>、党总支书记刘宇虹带头讲授</w:t>
      </w:r>
      <w:r w:rsidR="00DC24CF" w:rsidRPr="00DC24CF">
        <w:rPr>
          <w:rFonts w:hint="eastAsia"/>
        </w:rPr>
        <w:t>党</w:t>
      </w:r>
      <w:r w:rsidRPr="00DC24CF">
        <w:rPr>
          <w:rFonts w:hint="eastAsia"/>
        </w:rPr>
        <w:t>课</w:t>
      </w:r>
    </w:p>
    <w:p w:rsidR="000D0D02" w:rsidRDefault="00FE5DF6" w:rsidP="006E04B0">
      <w:pPr>
        <w:spacing w:line="360" w:lineRule="auto"/>
        <w:ind w:firstLine="420"/>
        <w:rPr>
          <w:sz w:val="24"/>
          <w:szCs w:val="24"/>
        </w:rPr>
      </w:pPr>
      <w:r w:rsidRPr="006E04B0">
        <w:rPr>
          <w:rFonts w:hint="eastAsia"/>
          <w:sz w:val="24"/>
          <w:szCs w:val="24"/>
        </w:rPr>
        <w:t>6</w:t>
      </w:r>
      <w:r w:rsidRPr="006E04B0">
        <w:rPr>
          <w:rFonts w:hint="eastAsia"/>
          <w:sz w:val="24"/>
          <w:szCs w:val="24"/>
        </w:rPr>
        <w:t>月</w:t>
      </w:r>
      <w:r w:rsidRPr="006E04B0">
        <w:rPr>
          <w:rFonts w:hint="eastAsia"/>
          <w:sz w:val="24"/>
          <w:szCs w:val="24"/>
        </w:rPr>
        <w:t>27</w:t>
      </w:r>
      <w:r w:rsidRPr="006E04B0">
        <w:rPr>
          <w:rFonts w:hint="eastAsia"/>
          <w:sz w:val="24"/>
          <w:szCs w:val="24"/>
        </w:rPr>
        <w:t>日下午</w:t>
      </w:r>
      <w:r w:rsidRPr="006E04B0">
        <w:rPr>
          <w:rFonts w:hint="eastAsia"/>
          <w:sz w:val="24"/>
          <w:szCs w:val="24"/>
        </w:rPr>
        <w:t>12</w:t>
      </w:r>
      <w:r w:rsidRPr="006E04B0">
        <w:rPr>
          <w:rFonts w:hint="eastAsia"/>
          <w:sz w:val="24"/>
          <w:szCs w:val="24"/>
        </w:rPr>
        <w:t>：</w:t>
      </w:r>
      <w:r w:rsidRPr="006E04B0">
        <w:rPr>
          <w:rFonts w:hint="eastAsia"/>
          <w:sz w:val="24"/>
          <w:szCs w:val="24"/>
        </w:rPr>
        <w:t>30</w:t>
      </w:r>
      <w:r w:rsidRPr="006E04B0">
        <w:rPr>
          <w:rFonts w:hint="eastAsia"/>
          <w:sz w:val="24"/>
          <w:szCs w:val="24"/>
        </w:rPr>
        <w:t>在</w:t>
      </w:r>
      <w:proofErr w:type="gramStart"/>
      <w:r w:rsidRPr="006E04B0">
        <w:rPr>
          <w:rFonts w:hint="eastAsia"/>
          <w:sz w:val="24"/>
          <w:szCs w:val="24"/>
        </w:rPr>
        <w:t>实训楼</w:t>
      </w:r>
      <w:proofErr w:type="gramEnd"/>
      <w:r w:rsidRPr="006E04B0">
        <w:rPr>
          <w:rFonts w:hint="eastAsia"/>
          <w:sz w:val="24"/>
          <w:szCs w:val="24"/>
        </w:rPr>
        <w:t>4405</w:t>
      </w:r>
      <w:r w:rsidRPr="006E04B0">
        <w:rPr>
          <w:rFonts w:hint="eastAsia"/>
          <w:sz w:val="24"/>
          <w:szCs w:val="24"/>
        </w:rPr>
        <w:t>学院党总支书记刘宇虹以“学党章找差距，做合格党员”为题讲授了“两学一做”专题党课。学院</w:t>
      </w:r>
      <w:r w:rsidRPr="006E04B0">
        <w:rPr>
          <w:rFonts w:hint="eastAsia"/>
          <w:sz w:val="24"/>
          <w:szCs w:val="24"/>
        </w:rPr>
        <w:t>79</w:t>
      </w:r>
      <w:r w:rsidRPr="006E04B0">
        <w:rPr>
          <w:rFonts w:hint="eastAsia"/>
          <w:sz w:val="24"/>
          <w:szCs w:val="24"/>
        </w:rPr>
        <w:t>名教工、学生党员到场聆听。</w:t>
      </w:r>
    </w:p>
    <w:p w:rsidR="006E04B0" w:rsidRPr="006E04B0" w:rsidRDefault="006E04B0" w:rsidP="006E04B0">
      <w:pPr>
        <w:spacing w:line="360" w:lineRule="auto"/>
        <w:ind w:firstLine="420"/>
        <w:rPr>
          <w:sz w:val="24"/>
          <w:szCs w:val="24"/>
        </w:rPr>
      </w:pPr>
      <w:r w:rsidRPr="006E04B0">
        <w:rPr>
          <w:rFonts w:hint="eastAsia"/>
          <w:sz w:val="24"/>
          <w:szCs w:val="24"/>
        </w:rPr>
        <w:t>刘宇虹书</w:t>
      </w:r>
      <w:r w:rsidR="000D0D02">
        <w:rPr>
          <w:rFonts w:hint="eastAsia"/>
          <w:sz w:val="24"/>
          <w:szCs w:val="24"/>
        </w:rPr>
        <w:t>记以“学党章找差距，做合格党员”为题，从“为什么要开展‘两学一做’</w:t>
      </w:r>
      <w:r w:rsidRPr="006E04B0">
        <w:rPr>
          <w:rFonts w:hint="eastAsia"/>
          <w:sz w:val="24"/>
          <w:szCs w:val="24"/>
        </w:rPr>
        <w:t>学习教育、学习贯彻党章的重要意义、学习党章找出差距、做合格的共产党员、</w:t>
      </w:r>
      <w:r w:rsidR="000D0D02">
        <w:rPr>
          <w:rFonts w:hint="eastAsia"/>
          <w:sz w:val="24"/>
          <w:szCs w:val="24"/>
        </w:rPr>
        <w:t>‘两学一做’</w:t>
      </w:r>
      <w:r w:rsidRPr="006E04B0">
        <w:rPr>
          <w:rFonts w:hint="eastAsia"/>
          <w:sz w:val="24"/>
          <w:szCs w:val="24"/>
        </w:rPr>
        <w:t>学习教育工作要求和推进”五个方面进行了详细的介绍。</w:t>
      </w:r>
    </w:p>
    <w:p w:rsidR="006E04B0" w:rsidRPr="006E04B0" w:rsidRDefault="006E04B0" w:rsidP="006E04B0">
      <w:pPr>
        <w:spacing w:line="360" w:lineRule="auto"/>
        <w:ind w:firstLine="420"/>
        <w:rPr>
          <w:sz w:val="24"/>
          <w:szCs w:val="24"/>
        </w:rPr>
      </w:pPr>
      <w:r w:rsidRPr="006E04B0">
        <w:rPr>
          <w:rFonts w:hint="eastAsia"/>
          <w:sz w:val="24"/>
          <w:szCs w:val="24"/>
        </w:rPr>
        <w:t>课上，刘宇虹书记还结合日常学习工作实际，对全体师生党员提出了相应的要求。她指出，大家要立足岗位建功立业。教师党员应在“教学、科研、管理、育人”等关键领域发挥模范作用，学生党员则应在“学风、风尚”等重要环节发挥带头作用，共同为学校和学院的发展尽心尽力，推动学校和学院各项事业再上新台阶。</w:t>
      </w:r>
    </w:p>
    <w:p w:rsidR="006E04B0" w:rsidRPr="006E04B0" w:rsidRDefault="00DC24CF" w:rsidP="006E04B0">
      <w:pPr>
        <w:spacing w:line="360" w:lineRule="auto"/>
        <w:ind w:firstLine="420"/>
        <w:rPr>
          <w:sz w:val="24"/>
          <w:szCs w:val="24"/>
        </w:rPr>
      </w:pPr>
      <w:r>
        <w:rPr>
          <w:rFonts w:hint="eastAsia"/>
          <w:sz w:val="24"/>
          <w:szCs w:val="24"/>
        </w:rPr>
        <w:t>通过讲党课听党课，学院师生党员学习了领会到了“两学一做</w:t>
      </w:r>
      <w:r w:rsidR="006E04B0" w:rsidRPr="006E04B0">
        <w:rPr>
          <w:rFonts w:hint="eastAsia"/>
          <w:sz w:val="24"/>
          <w:szCs w:val="24"/>
        </w:rPr>
        <w:t>”的重要实质，对如何做一名“四讲四有”的合格党员有了进一步的认识，有效提升了大家的党性修养。</w:t>
      </w:r>
    </w:p>
    <w:p w:rsidR="00FE5DF6" w:rsidRPr="006E04B0" w:rsidRDefault="00FE5DF6" w:rsidP="00FE5DF6">
      <w:pPr>
        <w:spacing w:line="360" w:lineRule="auto"/>
        <w:ind w:firstLine="420"/>
        <w:rPr>
          <w:sz w:val="24"/>
          <w:szCs w:val="24"/>
        </w:rPr>
      </w:pPr>
    </w:p>
    <w:p w:rsidR="000158E6" w:rsidRPr="00C44BD0" w:rsidRDefault="00FE5DF6" w:rsidP="000158E6">
      <w:pPr>
        <w:spacing w:line="360" w:lineRule="auto"/>
        <w:ind w:firstLineChars="200" w:firstLine="480"/>
        <w:rPr>
          <w:sz w:val="24"/>
          <w:szCs w:val="24"/>
        </w:rPr>
      </w:pPr>
      <w:r>
        <w:rPr>
          <w:noProof/>
          <w:sz w:val="24"/>
          <w:szCs w:val="24"/>
        </w:rPr>
        <w:lastRenderedPageBreak/>
        <w:drawing>
          <wp:inline distT="0" distB="0" distL="0" distR="0">
            <wp:extent cx="5274310" cy="350329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3503295"/>
                    </a:xfrm>
                    <a:prstGeom prst="rect">
                      <a:avLst/>
                    </a:prstGeom>
                  </pic:spPr>
                </pic:pic>
              </a:graphicData>
            </a:graphic>
          </wp:inline>
        </w:drawing>
      </w:r>
    </w:p>
    <w:p w:rsidR="00FE5DF6" w:rsidRDefault="00FE5DF6" w:rsidP="00DC24CF">
      <w:pPr>
        <w:pStyle w:val="3"/>
        <w:spacing w:beforeLines="50" w:before="156" w:beforeAutospacing="0" w:afterLines="50" w:after="156" w:afterAutospacing="0" w:line="240" w:lineRule="auto"/>
      </w:pPr>
      <w:r>
        <w:rPr>
          <w:rFonts w:hint="eastAsia"/>
        </w:rPr>
        <w:t>2</w:t>
      </w:r>
      <w:r>
        <w:rPr>
          <w:rFonts w:hint="eastAsia"/>
        </w:rPr>
        <w:t>、</w:t>
      </w:r>
      <w:r w:rsidRPr="0089032D">
        <w:rPr>
          <w:rFonts w:hint="eastAsia"/>
        </w:rPr>
        <w:t>党总支委员饶品华为环境工程教工党支部上党课</w:t>
      </w:r>
    </w:p>
    <w:p w:rsidR="000D0D02" w:rsidRDefault="006E04B0" w:rsidP="006E04B0">
      <w:pPr>
        <w:spacing w:line="360" w:lineRule="auto"/>
        <w:ind w:firstLine="420"/>
        <w:rPr>
          <w:sz w:val="24"/>
        </w:rPr>
      </w:pPr>
      <w:r>
        <w:rPr>
          <w:rFonts w:hint="eastAsia"/>
          <w:sz w:val="24"/>
        </w:rPr>
        <w:t>7</w:t>
      </w:r>
      <w:r>
        <w:rPr>
          <w:rFonts w:hint="eastAsia"/>
          <w:sz w:val="24"/>
        </w:rPr>
        <w:t>月</w:t>
      </w:r>
      <w:r>
        <w:rPr>
          <w:rFonts w:hint="eastAsia"/>
          <w:sz w:val="24"/>
        </w:rPr>
        <w:t>1</w:t>
      </w:r>
      <w:r>
        <w:rPr>
          <w:rFonts w:hint="eastAsia"/>
          <w:sz w:val="24"/>
        </w:rPr>
        <w:t>日上午</w:t>
      </w:r>
      <w:r>
        <w:rPr>
          <w:rFonts w:hint="eastAsia"/>
          <w:sz w:val="24"/>
        </w:rPr>
        <w:t>8:50</w:t>
      </w:r>
      <w:r>
        <w:rPr>
          <w:rFonts w:hint="eastAsia"/>
          <w:sz w:val="24"/>
        </w:rPr>
        <w:t>在</w:t>
      </w:r>
      <w:proofErr w:type="gramStart"/>
      <w:r>
        <w:rPr>
          <w:rFonts w:hint="eastAsia"/>
          <w:sz w:val="24"/>
        </w:rPr>
        <w:t>实训楼</w:t>
      </w:r>
      <w:proofErr w:type="gramEnd"/>
      <w:r>
        <w:rPr>
          <w:rFonts w:hint="eastAsia"/>
          <w:sz w:val="24"/>
        </w:rPr>
        <w:t>4403</w:t>
      </w:r>
      <w:r>
        <w:rPr>
          <w:rFonts w:hint="eastAsia"/>
          <w:sz w:val="24"/>
        </w:rPr>
        <w:t>室，化工学院党总支委员饶品华为环境工程教工党支部的党员上了一堂题为“</w:t>
      </w:r>
      <w:r w:rsidRPr="00083911">
        <w:rPr>
          <w:rFonts w:hint="eastAsia"/>
          <w:sz w:val="24"/>
        </w:rPr>
        <w:t>围绕教学评估，发挥党员先锋模范作用积极参与教学建功行动</w:t>
      </w:r>
      <w:r>
        <w:rPr>
          <w:rFonts w:hint="eastAsia"/>
          <w:sz w:val="24"/>
        </w:rPr>
        <w:t>”的专题党课。环境工程专业的所有党员教师参加学习。</w:t>
      </w:r>
    </w:p>
    <w:p w:rsidR="006E04B0" w:rsidRDefault="006E04B0" w:rsidP="006E04B0">
      <w:pPr>
        <w:spacing w:line="360" w:lineRule="auto"/>
        <w:ind w:firstLine="420"/>
        <w:rPr>
          <w:sz w:val="24"/>
        </w:rPr>
      </w:pPr>
      <w:r>
        <w:rPr>
          <w:rFonts w:hint="eastAsia"/>
          <w:sz w:val="24"/>
        </w:rPr>
        <w:t>饶品华同志从介绍“两学一做需要知道的几件事情”开始党课，党课内容围绕学</w:t>
      </w:r>
      <w:proofErr w:type="gramStart"/>
      <w:r>
        <w:rPr>
          <w:rFonts w:hint="eastAsia"/>
          <w:sz w:val="24"/>
        </w:rPr>
        <w:t>习习近平系列</w:t>
      </w:r>
      <w:proofErr w:type="gramEnd"/>
      <w:r>
        <w:rPr>
          <w:rFonts w:hint="eastAsia"/>
          <w:sz w:val="24"/>
        </w:rPr>
        <w:t>讲话摘要（教育话题）、学习教学评估相关文件、积极参与教学建功行动以及如何立足岗位做贡献等四个方面进行。课上，饶品华同志结合日常学习工作体会，在党课的讲述中分享了他作为党员，如何在教学中发挥党员先锋模范作用的感悟。</w:t>
      </w:r>
    </w:p>
    <w:p w:rsidR="006E04B0" w:rsidRDefault="006E04B0" w:rsidP="006E04B0">
      <w:pPr>
        <w:spacing w:line="360" w:lineRule="auto"/>
        <w:ind w:firstLine="420"/>
        <w:rPr>
          <w:sz w:val="24"/>
        </w:rPr>
      </w:pPr>
      <w:r>
        <w:rPr>
          <w:rFonts w:hint="eastAsia"/>
          <w:sz w:val="24"/>
        </w:rPr>
        <w:t>通过听饶品华同志的党课，大家对“两学一做”教育活动有了清晰的认识，围绕教学评估，结合自身的教学管理工作，谈了如何立足岗位做贡献，有效提升了党员教师的党性修养。</w:t>
      </w:r>
    </w:p>
    <w:p w:rsidR="006E04B0" w:rsidRPr="00635F76" w:rsidRDefault="006E04B0" w:rsidP="006E04B0"/>
    <w:p w:rsidR="006E04B0" w:rsidRPr="00DC24CF" w:rsidRDefault="006E04B0" w:rsidP="00DC24CF">
      <w:pPr>
        <w:pStyle w:val="3"/>
        <w:spacing w:beforeLines="50" w:before="156" w:beforeAutospacing="0" w:afterLines="50" w:after="156" w:afterAutospacing="0" w:line="240" w:lineRule="auto"/>
      </w:pPr>
      <w:r w:rsidRPr="00DC24CF">
        <w:rPr>
          <w:noProof/>
        </w:rPr>
        <w:lastRenderedPageBreak/>
        <w:drawing>
          <wp:inline distT="0" distB="0" distL="0" distR="0" wp14:anchorId="0FF13C19" wp14:editId="349B46E0">
            <wp:extent cx="5274310" cy="3956050"/>
            <wp:effectExtent l="0" t="0" r="254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701_0928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6E04B0" w:rsidRPr="00DC24CF" w:rsidRDefault="006E04B0" w:rsidP="00DC24CF">
      <w:pPr>
        <w:pStyle w:val="3"/>
        <w:spacing w:beforeLines="50" w:before="156" w:beforeAutospacing="0" w:afterLines="50" w:after="156" w:afterAutospacing="0" w:line="240" w:lineRule="auto"/>
      </w:pPr>
      <w:r>
        <w:rPr>
          <w:rFonts w:hint="eastAsia"/>
        </w:rPr>
        <w:t>3</w:t>
      </w:r>
      <w:r>
        <w:rPr>
          <w:rFonts w:hint="eastAsia"/>
        </w:rPr>
        <w:t>、</w:t>
      </w:r>
      <w:r w:rsidRPr="00DC24CF">
        <w:rPr>
          <w:rFonts w:hint="eastAsia"/>
        </w:rPr>
        <w:t>研究生第一党</w:t>
      </w:r>
      <w:r w:rsidR="00DC24CF">
        <w:rPr>
          <w:rFonts w:hint="eastAsia"/>
        </w:rPr>
        <w:t>支部书记郑晓昱和第二党支部书记熊筱晶分别为全体研究生党员上党课</w:t>
      </w:r>
    </w:p>
    <w:p w:rsidR="006E04B0" w:rsidRDefault="006E04B0" w:rsidP="006E04B0">
      <w:pPr>
        <w:spacing w:line="360" w:lineRule="auto"/>
        <w:ind w:firstLineChars="200" w:firstLine="480"/>
        <w:rPr>
          <w:sz w:val="24"/>
          <w:szCs w:val="24"/>
        </w:rPr>
      </w:pPr>
      <w:r>
        <w:rPr>
          <w:rFonts w:hint="eastAsia"/>
          <w:sz w:val="24"/>
          <w:szCs w:val="24"/>
        </w:rPr>
        <w:t>5</w:t>
      </w:r>
      <w:r>
        <w:rPr>
          <w:rFonts w:hint="eastAsia"/>
          <w:sz w:val="24"/>
          <w:szCs w:val="24"/>
        </w:rPr>
        <w:t>月</w:t>
      </w:r>
      <w:r>
        <w:rPr>
          <w:rFonts w:hint="eastAsia"/>
          <w:sz w:val="24"/>
          <w:szCs w:val="24"/>
        </w:rPr>
        <w:t>30</w:t>
      </w:r>
      <w:r>
        <w:rPr>
          <w:rFonts w:hint="eastAsia"/>
          <w:sz w:val="24"/>
          <w:szCs w:val="24"/>
        </w:rPr>
        <w:t>日上午在</w:t>
      </w:r>
      <w:proofErr w:type="gramStart"/>
      <w:r>
        <w:rPr>
          <w:rFonts w:hint="eastAsia"/>
          <w:sz w:val="24"/>
          <w:szCs w:val="24"/>
        </w:rPr>
        <w:t>实训楼</w:t>
      </w:r>
      <w:proofErr w:type="gramEnd"/>
      <w:r>
        <w:rPr>
          <w:rFonts w:hint="eastAsia"/>
          <w:sz w:val="24"/>
          <w:szCs w:val="24"/>
        </w:rPr>
        <w:t>4405</w:t>
      </w:r>
      <w:r>
        <w:rPr>
          <w:rFonts w:hint="eastAsia"/>
          <w:sz w:val="24"/>
          <w:szCs w:val="24"/>
        </w:rPr>
        <w:t>会议室，研究生第一党支部书记郑晓昱以《党章记心中》为主题带领全体研究生党员认真学习了党章的主要内容，并解读了十八大对党章修改的主要方面。课后，每位党员还结合自身写了学习党章的心得体会。</w:t>
      </w:r>
    </w:p>
    <w:p w:rsidR="00DC24CF" w:rsidRDefault="006E04B0" w:rsidP="00715CE8">
      <w:pPr>
        <w:spacing w:line="360" w:lineRule="auto"/>
        <w:ind w:firstLineChars="200" w:firstLine="480"/>
        <w:rPr>
          <w:sz w:val="24"/>
          <w:szCs w:val="24"/>
        </w:rPr>
      </w:pPr>
      <w:r>
        <w:rPr>
          <w:rFonts w:hint="eastAsia"/>
          <w:sz w:val="24"/>
          <w:szCs w:val="24"/>
        </w:rPr>
        <w:t>6</w:t>
      </w:r>
      <w:r>
        <w:rPr>
          <w:rFonts w:hint="eastAsia"/>
          <w:sz w:val="24"/>
          <w:szCs w:val="24"/>
        </w:rPr>
        <w:t>月</w:t>
      </w:r>
      <w:r>
        <w:rPr>
          <w:rFonts w:hint="eastAsia"/>
          <w:sz w:val="24"/>
          <w:szCs w:val="24"/>
        </w:rPr>
        <w:t>27</w:t>
      </w:r>
      <w:r>
        <w:rPr>
          <w:rFonts w:hint="eastAsia"/>
          <w:sz w:val="24"/>
          <w:szCs w:val="24"/>
        </w:rPr>
        <w:t>日，研究生第二党支部书记熊筱晶以《民族魂，中国梦》为主题就学</w:t>
      </w:r>
      <w:proofErr w:type="gramStart"/>
      <w:r>
        <w:rPr>
          <w:rFonts w:hint="eastAsia"/>
          <w:sz w:val="24"/>
          <w:szCs w:val="24"/>
        </w:rPr>
        <w:t>习习近</w:t>
      </w:r>
      <w:proofErr w:type="gramEnd"/>
      <w:r>
        <w:rPr>
          <w:rFonts w:hint="eastAsia"/>
          <w:sz w:val="24"/>
          <w:szCs w:val="24"/>
        </w:rPr>
        <w:t>平总书记系列重要讲话给研究生党员们上了一堂党课。她向研究生党员解读了“中国梦”的核心目标，并分享学习优秀共产党员代表在自己平凡的岗位上建功立业、实干兴邦的实例。研究生党员们通过学习也积极参与支部讨论“我们的梦——理想”，大家都表示要通过自己的努力和实干力争做到建功立业，是想中国人共同的理想。</w:t>
      </w:r>
    </w:p>
    <w:p w:rsidR="006E04B0" w:rsidRDefault="00DC24CF" w:rsidP="00715CE8">
      <w:pPr>
        <w:spacing w:line="360" w:lineRule="auto"/>
        <w:ind w:firstLineChars="200" w:firstLine="480"/>
        <w:rPr>
          <w:sz w:val="24"/>
          <w:szCs w:val="24"/>
        </w:rPr>
      </w:pPr>
      <w:r>
        <w:rPr>
          <w:rFonts w:hint="eastAsia"/>
          <w:noProof/>
          <w:sz w:val="24"/>
          <w:szCs w:val="24"/>
        </w:rPr>
        <w:lastRenderedPageBreak/>
        <w:drawing>
          <wp:inline distT="0" distB="0" distL="0" distR="0">
            <wp:extent cx="5274310" cy="35159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rsidR="00715CE8" w:rsidRPr="00715CE8" w:rsidRDefault="00715CE8" w:rsidP="00715CE8">
      <w:pPr>
        <w:spacing w:line="360" w:lineRule="auto"/>
        <w:ind w:firstLineChars="200" w:firstLine="480"/>
        <w:rPr>
          <w:sz w:val="24"/>
          <w:szCs w:val="24"/>
        </w:rPr>
      </w:pPr>
    </w:p>
    <w:p w:rsidR="00715CE8" w:rsidRDefault="000D0D02" w:rsidP="00715CE8">
      <w:pPr>
        <w:spacing w:line="360" w:lineRule="auto"/>
        <w:ind w:firstLineChars="200" w:firstLine="480"/>
        <w:rPr>
          <w:sz w:val="24"/>
          <w:szCs w:val="24"/>
        </w:rPr>
      </w:pPr>
      <w:r>
        <w:rPr>
          <w:rFonts w:hint="eastAsia"/>
          <w:sz w:val="24"/>
        </w:rPr>
        <w:t>化学化工与工艺</w:t>
      </w:r>
      <w:r w:rsidR="00715CE8">
        <w:rPr>
          <w:rFonts w:hint="eastAsia"/>
          <w:sz w:val="24"/>
        </w:rPr>
        <w:t>教工党支部书记郑文锐、高分子材料与工程教工党支部书记、环境工程学生党支部张</w:t>
      </w:r>
      <w:proofErr w:type="gramStart"/>
      <w:r w:rsidR="00715CE8">
        <w:rPr>
          <w:rFonts w:hint="eastAsia"/>
          <w:sz w:val="24"/>
        </w:rPr>
        <w:t>晓普分别</w:t>
      </w:r>
      <w:proofErr w:type="gramEnd"/>
      <w:r>
        <w:rPr>
          <w:rFonts w:hint="eastAsia"/>
          <w:sz w:val="24"/>
        </w:rPr>
        <w:t>以“</w:t>
      </w:r>
      <w:r w:rsidR="00715CE8">
        <w:rPr>
          <w:rFonts w:hint="eastAsia"/>
          <w:sz w:val="24"/>
        </w:rPr>
        <w:t>两学一做教育党课”、</w:t>
      </w:r>
      <w:r w:rsidR="00DC24CF">
        <w:rPr>
          <w:rFonts w:hint="eastAsia"/>
          <w:sz w:val="24"/>
        </w:rPr>
        <w:t>“</w:t>
      </w:r>
      <w:r w:rsidR="00DC24CF" w:rsidRPr="00715CE8">
        <w:rPr>
          <w:rFonts w:hint="eastAsia"/>
          <w:sz w:val="24"/>
        </w:rPr>
        <w:t>以两学</w:t>
      </w:r>
      <w:proofErr w:type="gramStart"/>
      <w:r w:rsidR="00DC24CF" w:rsidRPr="00715CE8">
        <w:rPr>
          <w:rFonts w:hint="eastAsia"/>
          <w:sz w:val="24"/>
        </w:rPr>
        <w:t>一做为</w:t>
      </w:r>
      <w:proofErr w:type="gramEnd"/>
      <w:r w:rsidR="00DC24CF" w:rsidRPr="00715CE8">
        <w:rPr>
          <w:rFonts w:hint="eastAsia"/>
          <w:sz w:val="24"/>
        </w:rPr>
        <w:t>指导，发挥党员先锋模范作用</w:t>
      </w:r>
      <w:r w:rsidR="00DC24CF">
        <w:rPr>
          <w:rFonts w:hint="eastAsia"/>
          <w:sz w:val="24"/>
        </w:rPr>
        <w:t>”</w:t>
      </w:r>
      <w:r w:rsidR="00715CE8" w:rsidRPr="00715CE8">
        <w:rPr>
          <w:rFonts w:hint="eastAsia"/>
          <w:sz w:val="24"/>
        </w:rPr>
        <w:t>、</w:t>
      </w:r>
      <w:r w:rsidR="00DC24CF">
        <w:rPr>
          <w:rFonts w:hint="eastAsia"/>
          <w:sz w:val="24"/>
        </w:rPr>
        <w:t>“</w:t>
      </w:r>
      <w:r w:rsidR="00DC24CF" w:rsidRPr="00715CE8">
        <w:rPr>
          <w:rFonts w:hint="eastAsia"/>
          <w:sz w:val="24"/>
        </w:rPr>
        <w:t>解读《中国共产党廉洁自律准则》</w:t>
      </w:r>
      <w:r w:rsidR="00DC24CF">
        <w:rPr>
          <w:rFonts w:hint="eastAsia"/>
          <w:sz w:val="24"/>
        </w:rPr>
        <w:t>”</w:t>
      </w:r>
      <w:r w:rsidR="00715CE8">
        <w:rPr>
          <w:rFonts w:hint="eastAsia"/>
          <w:sz w:val="24"/>
        </w:rPr>
        <w:t>为题为</w:t>
      </w:r>
      <w:r w:rsidR="00DC24CF">
        <w:rPr>
          <w:rFonts w:hint="eastAsia"/>
          <w:sz w:val="24"/>
        </w:rPr>
        <w:t>各</w:t>
      </w:r>
      <w:r w:rsidR="00715CE8">
        <w:rPr>
          <w:rFonts w:hint="eastAsia"/>
          <w:sz w:val="24"/>
        </w:rPr>
        <w:t>支部党员带头上党课。党员们认真听党课，并对支部书记的党课质量进行评价。所有</w:t>
      </w:r>
      <w:r w:rsidR="00715CE8">
        <w:rPr>
          <w:rFonts w:hint="eastAsia"/>
          <w:sz w:val="24"/>
          <w:szCs w:val="24"/>
        </w:rPr>
        <w:t>党课</w:t>
      </w:r>
      <w:proofErr w:type="gramStart"/>
      <w:r w:rsidR="00715CE8">
        <w:rPr>
          <w:rFonts w:hint="eastAsia"/>
          <w:sz w:val="24"/>
          <w:szCs w:val="24"/>
        </w:rPr>
        <w:t>均内容</w:t>
      </w:r>
      <w:proofErr w:type="gramEnd"/>
      <w:r w:rsidR="00715CE8">
        <w:rPr>
          <w:rFonts w:hint="eastAsia"/>
          <w:sz w:val="24"/>
          <w:szCs w:val="24"/>
        </w:rPr>
        <w:t>丰富，氛围良好。</w:t>
      </w:r>
    </w:p>
    <w:p w:rsidR="006E04B0" w:rsidRPr="006E04B0" w:rsidRDefault="006E04B0" w:rsidP="006E04B0">
      <w:pPr>
        <w:spacing w:line="360" w:lineRule="auto"/>
        <w:ind w:firstLine="420"/>
        <w:rPr>
          <w:sz w:val="24"/>
        </w:rPr>
      </w:pPr>
    </w:p>
    <w:sectPr w:rsidR="006E04B0" w:rsidRPr="006E0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334" w:rsidRDefault="004F7334" w:rsidP="000158E6">
      <w:r>
        <w:separator/>
      </w:r>
    </w:p>
  </w:endnote>
  <w:endnote w:type="continuationSeparator" w:id="0">
    <w:p w:rsidR="004F7334" w:rsidRDefault="004F7334" w:rsidP="0001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334" w:rsidRDefault="004F7334" w:rsidP="000158E6">
      <w:r>
        <w:separator/>
      </w:r>
    </w:p>
  </w:footnote>
  <w:footnote w:type="continuationSeparator" w:id="0">
    <w:p w:rsidR="004F7334" w:rsidRDefault="004F7334" w:rsidP="00015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87"/>
    <w:rsid w:val="000158E6"/>
    <w:rsid w:val="000D0D02"/>
    <w:rsid w:val="004F7334"/>
    <w:rsid w:val="005F4C9A"/>
    <w:rsid w:val="006E04B0"/>
    <w:rsid w:val="00715CE8"/>
    <w:rsid w:val="007409C3"/>
    <w:rsid w:val="00A558A7"/>
    <w:rsid w:val="00AB2787"/>
    <w:rsid w:val="00C60A01"/>
    <w:rsid w:val="00DC24CF"/>
    <w:rsid w:val="00E00F4E"/>
    <w:rsid w:val="00FE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8E6"/>
    <w:pPr>
      <w:widowControl w:val="0"/>
      <w:jc w:val="both"/>
    </w:pPr>
    <w:rPr>
      <w:rFonts w:ascii="Calibri" w:eastAsia="宋体" w:hAnsi="Calibri" w:cs="Times New Roman"/>
    </w:rPr>
  </w:style>
  <w:style w:type="paragraph" w:styleId="1">
    <w:name w:val="heading 1"/>
    <w:basedOn w:val="a"/>
    <w:next w:val="a"/>
    <w:link w:val="1Char"/>
    <w:uiPriority w:val="9"/>
    <w:qFormat/>
    <w:rsid w:val="00DC24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E5DF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24CF"/>
    <w:pPr>
      <w:keepNext/>
      <w:keepLines/>
      <w:spacing w:before="100" w:beforeAutospacing="1" w:after="100" w:afterAutospacing="1" w:line="360"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8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58E6"/>
    <w:rPr>
      <w:sz w:val="18"/>
      <w:szCs w:val="18"/>
    </w:rPr>
  </w:style>
  <w:style w:type="paragraph" w:styleId="a4">
    <w:name w:val="footer"/>
    <w:basedOn w:val="a"/>
    <w:link w:val="Char0"/>
    <w:uiPriority w:val="99"/>
    <w:unhideWhenUsed/>
    <w:rsid w:val="000158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58E6"/>
    <w:rPr>
      <w:sz w:val="18"/>
      <w:szCs w:val="18"/>
    </w:rPr>
  </w:style>
  <w:style w:type="paragraph" w:styleId="a5">
    <w:name w:val="Balloon Text"/>
    <w:basedOn w:val="a"/>
    <w:link w:val="Char1"/>
    <w:uiPriority w:val="99"/>
    <w:semiHidden/>
    <w:unhideWhenUsed/>
    <w:rsid w:val="00FE5DF6"/>
    <w:rPr>
      <w:sz w:val="18"/>
      <w:szCs w:val="18"/>
    </w:rPr>
  </w:style>
  <w:style w:type="character" w:customStyle="1" w:styleId="Char1">
    <w:name w:val="批注框文本 Char"/>
    <w:basedOn w:val="a0"/>
    <w:link w:val="a5"/>
    <w:uiPriority w:val="99"/>
    <w:semiHidden/>
    <w:rsid w:val="00FE5DF6"/>
    <w:rPr>
      <w:rFonts w:ascii="Calibri" w:eastAsia="宋体" w:hAnsi="Calibri" w:cs="Times New Roman"/>
      <w:sz w:val="18"/>
      <w:szCs w:val="18"/>
    </w:rPr>
  </w:style>
  <w:style w:type="character" w:customStyle="1" w:styleId="2Char">
    <w:name w:val="标题 2 Char"/>
    <w:basedOn w:val="a0"/>
    <w:link w:val="2"/>
    <w:uiPriority w:val="9"/>
    <w:rsid w:val="00FE5DF6"/>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C24CF"/>
    <w:rPr>
      <w:rFonts w:ascii="Calibri" w:eastAsia="宋体" w:hAnsi="Calibri" w:cs="Times New Roman"/>
      <w:b/>
      <w:bCs/>
      <w:kern w:val="44"/>
      <w:sz w:val="44"/>
      <w:szCs w:val="44"/>
    </w:rPr>
  </w:style>
  <w:style w:type="character" w:customStyle="1" w:styleId="3Char">
    <w:name w:val="标题 3 Char"/>
    <w:basedOn w:val="a0"/>
    <w:link w:val="3"/>
    <w:uiPriority w:val="9"/>
    <w:rsid w:val="00DC24CF"/>
    <w:rPr>
      <w:rFonts w:ascii="Calibri" w:eastAsia="宋体" w:hAnsi="Calibri"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8E6"/>
    <w:pPr>
      <w:widowControl w:val="0"/>
      <w:jc w:val="both"/>
    </w:pPr>
    <w:rPr>
      <w:rFonts w:ascii="Calibri" w:eastAsia="宋体" w:hAnsi="Calibri" w:cs="Times New Roman"/>
    </w:rPr>
  </w:style>
  <w:style w:type="paragraph" w:styleId="1">
    <w:name w:val="heading 1"/>
    <w:basedOn w:val="a"/>
    <w:next w:val="a"/>
    <w:link w:val="1Char"/>
    <w:uiPriority w:val="9"/>
    <w:qFormat/>
    <w:rsid w:val="00DC24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E5DF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24CF"/>
    <w:pPr>
      <w:keepNext/>
      <w:keepLines/>
      <w:spacing w:before="100" w:beforeAutospacing="1" w:after="100" w:afterAutospacing="1" w:line="360"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8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58E6"/>
    <w:rPr>
      <w:sz w:val="18"/>
      <w:szCs w:val="18"/>
    </w:rPr>
  </w:style>
  <w:style w:type="paragraph" w:styleId="a4">
    <w:name w:val="footer"/>
    <w:basedOn w:val="a"/>
    <w:link w:val="Char0"/>
    <w:uiPriority w:val="99"/>
    <w:unhideWhenUsed/>
    <w:rsid w:val="000158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58E6"/>
    <w:rPr>
      <w:sz w:val="18"/>
      <w:szCs w:val="18"/>
    </w:rPr>
  </w:style>
  <w:style w:type="paragraph" w:styleId="a5">
    <w:name w:val="Balloon Text"/>
    <w:basedOn w:val="a"/>
    <w:link w:val="Char1"/>
    <w:uiPriority w:val="99"/>
    <w:semiHidden/>
    <w:unhideWhenUsed/>
    <w:rsid w:val="00FE5DF6"/>
    <w:rPr>
      <w:sz w:val="18"/>
      <w:szCs w:val="18"/>
    </w:rPr>
  </w:style>
  <w:style w:type="character" w:customStyle="1" w:styleId="Char1">
    <w:name w:val="批注框文本 Char"/>
    <w:basedOn w:val="a0"/>
    <w:link w:val="a5"/>
    <w:uiPriority w:val="99"/>
    <w:semiHidden/>
    <w:rsid w:val="00FE5DF6"/>
    <w:rPr>
      <w:rFonts w:ascii="Calibri" w:eastAsia="宋体" w:hAnsi="Calibri" w:cs="Times New Roman"/>
      <w:sz w:val="18"/>
      <w:szCs w:val="18"/>
    </w:rPr>
  </w:style>
  <w:style w:type="character" w:customStyle="1" w:styleId="2Char">
    <w:name w:val="标题 2 Char"/>
    <w:basedOn w:val="a0"/>
    <w:link w:val="2"/>
    <w:uiPriority w:val="9"/>
    <w:rsid w:val="00FE5DF6"/>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C24CF"/>
    <w:rPr>
      <w:rFonts w:ascii="Calibri" w:eastAsia="宋体" w:hAnsi="Calibri" w:cs="Times New Roman"/>
      <w:b/>
      <w:bCs/>
      <w:kern w:val="44"/>
      <w:sz w:val="44"/>
      <w:szCs w:val="44"/>
    </w:rPr>
  </w:style>
  <w:style w:type="character" w:customStyle="1" w:styleId="3Char">
    <w:name w:val="标题 3 Char"/>
    <w:basedOn w:val="a0"/>
    <w:link w:val="3"/>
    <w:uiPriority w:val="9"/>
    <w:rsid w:val="00DC24CF"/>
    <w:rPr>
      <w:rFonts w:ascii="Calibri" w:eastAsia="宋体" w:hAnsi="Calibri"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216</Words>
  <Characters>1235</Characters>
  <Application>Microsoft Office Word</Application>
  <DocSecurity>0</DocSecurity>
  <Lines>10</Lines>
  <Paragraphs>2</Paragraphs>
  <ScaleCrop>false</ScaleCrop>
  <Company>Lenovo</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4</cp:revision>
  <dcterms:created xsi:type="dcterms:W3CDTF">2016-07-15T06:34:00Z</dcterms:created>
  <dcterms:modified xsi:type="dcterms:W3CDTF">2016-07-15T07:54:00Z</dcterms:modified>
</cp:coreProperties>
</file>