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AD" w:rsidRDefault="00E83DA4">
      <w:pPr>
        <w:spacing w:line="500" w:lineRule="exact"/>
        <w:jc w:val="left"/>
        <w:rPr>
          <w:rFonts w:ascii="华文中宋" w:eastAsia="华文中宋" w:hAnsi="华文中宋"/>
          <w:bCs/>
          <w:sz w:val="28"/>
          <w:szCs w:val="28"/>
        </w:rPr>
      </w:pPr>
      <w:r>
        <w:rPr>
          <w:rFonts w:ascii="华文中宋" w:eastAsia="华文中宋" w:hAnsi="华文中宋" w:hint="eastAsia"/>
          <w:bCs/>
          <w:sz w:val="28"/>
          <w:szCs w:val="28"/>
        </w:rPr>
        <w:t>附件3：</w:t>
      </w:r>
    </w:p>
    <w:p w:rsidR="000479AD" w:rsidRDefault="00E83DA4">
      <w:pPr>
        <w:spacing w:line="500" w:lineRule="exact"/>
        <w:jc w:val="center"/>
        <w:rPr>
          <w:rFonts w:ascii="华文中宋" w:eastAsia="华文中宋" w:hAnsi="华文中宋"/>
          <w:b/>
          <w:sz w:val="36"/>
          <w:szCs w:val="36"/>
        </w:rPr>
      </w:pPr>
      <w:r>
        <w:rPr>
          <w:rFonts w:ascii="华文中宋" w:eastAsia="华文中宋" w:hAnsi="华文中宋"/>
          <w:b/>
          <w:sz w:val="36"/>
          <w:szCs w:val="36"/>
        </w:rPr>
        <w:t>“</w:t>
      </w:r>
      <w:r>
        <w:rPr>
          <w:rFonts w:ascii="华文中宋" w:eastAsia="华文中宋" w:hAnsi="华文中宋" w:hint="eastAsia"/>
          <w:b/>
          <w:sz w:val="36"/>
          <w:szCs w:val="36"/>
        </w:rPr>
        <w:t>不忘初心、牢记使命”主题教育调研报告</w:t>
      </w:r>
    </w:p>
    <w:p w:rsidR="000479AD" w:rsidRDefault="00E83DA4" w:rsidP="00CF6253">
      <w:pPr>
        <w:jc w:val="center"/>
        <w:rPr>
          <w:rFonts w:ascii="Times New Roman" w:eastAsia="楷体" w:hAnsi="楷体"/>
          <w:sz w:val="32"/>
          <w:szCs w:val="32"/>
        </w:rPr>
      </w:pPr>
      <w:r>
        <w:rPr>
          <w:rFonts w:ascii="Times New Roman" w:eastAsia="楷体" w:hAnsi="楷体" w:hint="eastAsia"/>
          <w:sz w:val="32"/>
          <w:szCs w:val="32"/>
        </w:rPr>
        <w:t>——</w:t>
      </w:r>
      <w:r w:rsidR="00CF6253" w:rsidRPr="00CF6253">
        <w:rPr>
          <w:rFonts w:ascii="Times New Roman" w:eastAsia="楷体" w:hAnsi="楷体"/>
          <w:sz w:val="32"/>
          <w:szCs w:val="32"/>
        </w:rPr>
        <w:t>中韩多媒体设计学院教师</w:t>
      </w:r>
      <w:r w:rsidR="00CF6253">
        <w:rPr>
          <w:rFonts w:ascii="Times New Roman" w:eastAsia="楷体" w:hAnsi="楷体" w:hint="eastAsia"/>
          <w:sz w:val="32"/>
          <w:szCs w:val="32"/>
        </w:rPr>
        <w:t>需求</w:t>
      </w:r>
      <w:r w:rsidR="00CF6253">
        <w:rPr>
          <w:rFonts w:ascii="Times New Roman" w:eastAsia="楷体" w:hAnsi="楷体"/>
          <w:sz w:val="32"/>
          <w:szCs w:val="32"/>
        </w:rPr>
        <w:t>主题</w:t>
      </w:r>
      <w:r w:rsidR="00CF6253" w:rsidRPr="00CF6253">
        <w:rPr>
          <w:rFonts w:ascii="Times New Roman" w:eastAsia="楷体" w:hAnsi="楷体"/>
          <w:sz w:val="32"/>
          <w:szCs w:val="32"/>
        </w:rPr>
        <w:t>调研</w:t>
      </w:r>
    </w:p>
    <w:p w:rsidR="000479AD" w:rsidRDefault="003C546D">
      <w:pPr>
        <w:spacing w:line="500" w:lineRule="exact"/>
        <w:jc w:val="center"/>
        <w:rPr>
          <w:rFonts w:ascii="Times New Roman" w:eastAsia="楷体" w:hAnsi="Times New Roman"/>
          <w:sz w:val="32"/>
          <w:szCs w:val="32"/>
        </w:rPr>
      </w:pPr>
      <w:r>
        <w:rPr>
          <w:rFonts w:ascii="Times New Roman" w:eastAsia="楷体" w:hAnsi="楷体" w:hint="eastAsia"/>
          <w:sz w:val="32"/>
          <w:szCs w:val="32"/>
        </w:rPr>
        <w:t>艺术设计学院党委副书记</w:t>
      </w:r>
      <w:r w:rsidR="00E83DA4">
        <w:rPr>
          <w:rFonts w:ascii="Times New Roman" w:eastAsia="楷体" w:hAnsi="Times New Roman"/>
          <w:sz w:val="32"/>
          <w:szCs w:val="32"/>
        </w:rPr>
        <w:t xml:space="preserve">  </w:t>
      </w:r>
      <w:r>
        <w:rPr>
          <w:rFonts w:ascii="Times New Roman" w:eastAsia="楷体" w:hAnsi="Times New Roman" w:hint="eastAsia"/>
          <w:sz w:val="32"/>
          <w:szCs w:val="32"/>
        </w:rPr>
        <w:t>马建立</w:t>
      </w:r>
    </w:p>
    <w:p w:rsidR="000479AD" w:rsidRDefault="00E83DA4">
      <w:pPr>
        <w:spacing w:line="500" w:lineRule="exact"/>
        <w:jc w:val="center"/>
        <w:rPr>
          <w:rFonts w:ascii="Times New Roman" w:eastAsia="楷体" w:hAnsi="Times New Roman"/>
          <w:sz w:val="32"/>
          <w:szCs w:val="32"/>
        </w:rPr>
      </w:pPr>
      <w:r>
        <w:rPr>
          <w:rFonts w:ascii="Times New Roman" w:eastAsia="楷体" w:hAnsi="Times New Roman"/>
          <w:sz w:val="32"/>
          <w:szCs w:val="32"/>
        </w:rPr>
        <w:t>2019</w:t>
      </w:r>
      <w:r>
        <w:rPr>
          <w:rFonts w:ascii="Times New Roman" w:eastAsia="楷体" w:hAnsi="Times New Roman"/>
          <w:sz w:val="32"/>
          <w:szCs w:val="32"/>
        </w:rPr>
        <w:t>年</w:t>
      </w:r>
      <w:r>
        <w:rPr>
          <w:rFonts w:ascii="Times New Roman" w:eastAsia="楷体" w:hAnsi="Times New Roman" w:hint="eastAsia"/>
          <w:sz w:val="32"/>
          <w:szCs w:val="32"/>
        </w:rPr>
        <w:t>10</w:t>
      </w:r>
      <w:r>
        <w:rPr>
          <w:rFonts w:ascii="Times New Roman" w:eastAsia="楷体" w:hAnsi="Times New Roman"/>
          <w:sz w:val="32"/>
          <w:szCs w:val="32"/>
        </w:rPr>
        <w:t>月</w:t>
      </w:r>
    </w:p>
    <w:p w:rsidR="000479AD" w:rsidRPr="0025293F" w:rsidRDefault="00E83DA4">
      <w:pPr>
        <w:spacing w:line="500" w:lineRule="exact"/>
        <w:ind w:firstLineChars="200" w:firstLine="560"/>
        <w:rPr>
          <w:rFonts w:ascii="仿宋" w:eastAsia="仿宋" w:hAnsi="仿宋"/>
          <w:sz w:val="28"/>
          <w:szCs w:val="28"/>
        </w:rPr>
      </w:pPr>
      <w:r w:rsidRPr="0025293F">
        <w:rPr>
          <w:rFonts w:ascii="仿宋" w:eastAsia="仿宋" w:hAnsi="仿宋" w:hint="eastAsia"/>
          <w:sz w:val="28"/>
          <w:szCs w:val="28"/>
        </w:rPr>
        <w:t>根据学校和</w:t>
      </w:r>
      <w:r w:rsidR="003C546D" w:rsidRPr="0025293F">
        <w:rPr>
          <w:rFonts w:ascii="仿宋" w:eastAsia="仿宋" w:hAnsi="仿宋" w:hint="eastAsia"/>
          <w:sz w:val="28"/>
          <w:szCs w:val="28"/>
        </w:rPr>
        <w:t>艺术设计学院党委</w:t>
      </w:r>
      <w:r w:rsidRPr="0025293F">
        <w:rPr>
          <w:rFonts w:ascii="仿宋" w:eastAsia="仿宋" w:hAnsi="仿宋" w:hint="eastAsia"/>
          <w:sz w:val="28"/>
          <w:szCs w:val="28"/>
        </w:rPr>
        <w:t>“不忘初心，牢记使命”主题教育的工作安排，按照主题教育“守初心、担使命，找差距、抓落实”的总要求，坚持问题导向、效果导向、责任导向以及“奔着问题去、针对问题改”并把“改”字贯穿始终的精神，我进行了</w:t>
      </w:r>
      <w:r w:rsidR="003C546D" w:rsidRPr="0025293F">
        <w:rPr>
          <w:rFonts w:ascii="仿宋" w:eastAsia="仿宋" w:hAnsi="仿宋" w:hint="eastAsia"/>
          <w:sz w:val="28"/>
          <w:szCs w:val="28"/>
        </w:rPr>
        <w:t>中韩多媒体设计学院教师需求</w:t>
      </w:r>
      <w:r w:rsidRPr="0025293F">
        <w:rPr>
          <w:rFonts w:ascii="仿宋" w:eastAsia="仿宋" w:hAnsi="仿宋" w:hint="eastAsia"/>
          <w:sz w:val="28"/>
          <w:szCs w:val="28"/>
        </w:rPr>
        <w:t>主题专题调研，现将相关情况报告如下：</w:t>
      </w:r>
    </w:p>
    <w:p w:rsidR="000479AD" w:rsidRPr="0025293F" w:rsidRDefault="00E83DA4">
      <w:pPr>
        <w:spacing w:line="500" w:lineRule="exact"/>
        <w:ind w:firstLineChars="200" w:firstLine="560"/>
        <w:rPr>
          <w:rFonts w:ascii="黑体" w:eastAsia="黑体" w:hAnsi="黑体"/>
          <w:sz w:val="28"/>
          <w:szCs w:val="28"/>
        </w:rPr>
      </w:pPr>
      <w:r w:rsidRPr="0025293F">
        <w:rPr>
          <w:rFonts w:ascii="黑体" w:eastAsia="黑体" w:hAnsi="黑体" w:hint="eastAsia"/>
          <w:sz w:val="28"/>
          <w:szCs w:val="28"/>
        </w:rPr>
        <w:t>一、调研目的及意义</w:t>
      </w:r>
    </w:p>
    <w:p w:rsidR="000479AD" w:rsidRPr="0025293F" w:rsidRDefault="00E83DA4">
      <w:pPr>
        <w:spacing w:line="500" w:lineRule="exact"/>
        <w:ind w:firstLineChars="200" w:firstLine="560"/>
        <w:rPr>
          <w:rFonts w:ascii="仿宋" w:eastAsia="仿宋" w:hAnsi="仿宋"/>
          <w:sz w:val="28"/>
          <w:szCs w:val="28"/>
        </w:rPr>
      </w:pPr>
      <w:r w:rsidRPr="0025293F">
        <w:rPr>
          <w:rFonts w:ascii="仿宋" w:eastAsia="仿宋" w:hAnsi="仿宋" w:hint="eastAsia"/>
          <w:sz w:val="28"/>
          <w:szCs w:val="28"/>
        </w:rPr>
        <w:t>1.调研目的：</w:t>
      </w:r>
      <w:r w:rsidR="003C546D" w:rsidRPr="0025293F">
        <w:rPr>
          <w:rFonts w:ascii="仿宋_GB2312" w:eastAsia="仿宋_GB2312" w:hint="eastAsia"/>
          <w:sz w:val="28"/>
          <w:szCs w:val="28"/>
        </w:rPr>
        <w:t>坚定不移</w:t>
      </w:r>
      <w:r w:rsidR="0023011E" w:rsidRPr="0025293F">
        <w:rPr>
          <w:rFonts w:ascii="仿宋_GB2312" w:eastAsia="仿宋_GB2312" w:hint="eastAsia"/>
          <w:sz w:val="28"/>
          <w:szCs w:val="28"/>
        </w:rPr>
        <w:t>学习贯彻习近平新时代中国特色社会主义思想</w:t>
      </w:r>
      <w:r w:rsidR="003C546D" w:rsidRPr="0025293F">
        <w:rPr>
          <w:rFonts w:ascii="仿宋_GB2312" w:eastAsia="仿宋_GB2312" w:hint="eastAsia"/>
          <w:sz w:val="28"/>
          <w:szCs w:val="28"/>
        </w:rPr>
        <w:t>，召开教师需求座谈会，着眼解决实际问题，了解民情、掌握实情。</w:t>
      </w:r>
      <w:r w:rsidR="0023011E" w:rsidRPr="0025293F">
        <w:rPr>
          <w:rFonts w:ascii="仿宋_GB2312" w:eastAsia="仿宋_GB2312" w:hint="eastAsia"/>
          <w:color w:val="000000"/>
          <w:sz w:val="28"/>
          <w:szCs w:val="28"/>
        </w:rPr>
        <w:t>调查研究要树立鲜明的问题导向，注重实效，注重聚焦人民群众对体育工作最急</w:t>
      </w:r>
      <w:proofErr w:type="gramStart"/>
      <w:r w:rsidR="0023011E" w:rsidRPr="0025293F">
        <w:rPr>
          <w:rFonts w:ascii="仿宋_GB2312" w:eastAsia="仿宋_GB2312" w:hint="eastAsia"/>
          <w:color w:val="000000"/>
          <w:sz w:val="28"/>
          <w:szCs w:val="28"/>
        </w:rPr>
        <w:t>最忧最怨</w:t>
      </w:r>
      <w:proofErr w:type="gramEnd"/>
      <w:r w:rsidR="0023011E" w:rsidRPr="0025293F">
        <w:rPr>
          <w:rFonts w:ascii="仿宋_GB2312" w:eastAsia="仿宋_GB2312" w:hint="eastAsia"/>
          <w:color w:val="000000"/>
          <w:sz w:val="28"/>
          <w:szCs w:val="28"/>
        </w:rPr>
        <w:t>的问题，聚焦长期困扰学院改革发展的痛点堵点难点问题。</w:t>
      </w:r>
      <w:r w:rsidR="0023011E" w:rsidRPr="0025293F">
        <w:rPr>
          <w:rFonts w:ascii="仿宋_GB2312" w:eastAsia="仿宋_GB2312" w:hint="eastAsia"/>
          <w:sz w:val="28"/>
          <w:szCs w:val="28"/>
        </w:rPr>
        <w:t>结合各自工作实际，采取到基层讲党课、召开座谈会、个别谈心、走访联系点、现场办公、驻地蹲点、跟踪调研、随机调研等灵活多样的方式进行。同时要坚持从群众中来、到群众中去，扑下身子、沉到一线，尽可能多听一听基层和一线的声音，尽可能多接触第一手材料。要扎实开展，形成调研成果报告和问题清单。</w:t>
      </w:r>
    </w:p>
    <w:p w:rsidR="000479AD" w:rsidRPr="0025293F" w:rsidRDefault="00E83DA4" w:rsidP="00CF6253">
      <w:pPr>
        <w:spacing w:line="500" w:lineRule="exact"/>
        <w:ind w:firstLineChars="200" w:firstLine="560"/>
        <w:rPr>
          <w:rFonts w:ascii="仿宋" w:eastAsia="仿宋" w:hAnsi="仿宋"/>
          <w:sz w:val="28"/>
          <w:szCs w:val="28"/>
        </w:rPr>
      </w:pPr>
      <w:r w:rsidRPr="0025293F">
        <w:rPr>
          <w:rFonts w:ascii="仿宋" w:eastAsia="仿宋" w:hAnsi="仿宋" w:hint="eastAsia"/>
          <w:sz w:val="28"/>
          <w:szCs w:val="28"/>
        </w:rPr>
        <w:t>2.调研意义：</w:t>
      </w:r>
      <w:r w:rsidR="0023011E" w:rsidRPr="0025293F">
        <w:rPr>
          <w:rFonts w:ascii="仿宋_GB2312" w:eastAsia="仿宋_GB2312" w:hint="eastAsia"/>
          <w:sz w:val="28"/>
          <w:szCs w:val="28"/>
        </w:rPr>
        <w:t>深入贯彻中央“不忘初心、牢记使命”主题教育工作会议精神，坚决按照学校党委《关于在全区开展“不忘初心、牢记使命”主题教育的实施方案》要求，认清形势、找准问题。</w:t>
      </w:r>
      <w:r w:rsidR="00CF6253" w:rsidRPr="0025293F">
        <w:rPr>
          <w:rFonts w:ascii="仿宋_GB2312" w:eastAsia="仿宋_GB2312" w:hint="eastAsia"/>
          <w:color w:val="000000"/>
          <w:sz w:val="28"/>
          <w:szCs w:val="28"/>
        </w:rPr>
        <w:t>调查研究必须结合教师实际，围绕贯彻落实党中央决策部署和习近平总书记重要指示批示精神，围绕学校党委的决策部署，围绕解决学院突出问题和群众反映强烈的热点、难点问题，围绕解决党的建设面临的紧迫问题，围绕坚决打好三大特色发展战略、应对和化解各种风险挑战等进</w:t>
      </w:r>
      <w:r w:rsidR="00CF6253" w:rsidRPr="0025293F">
        <w:rPr>
          <w:rFonts w:ascii="仿宋_GB2312" w:eastAsia="仿宋_GB2312" w:hint="eastAsia"/>
          <w:color w:val="000000"/>
          <w:sz w:val="28"/>
          <w:szCs w:val="28"/>
        </w:rPr>
        <w:lastRenderedPageBreak/>
        <w:t>行调研。从党建工作、教学工作、科研工作、学生工作、工会工作和教师生活等关系学校学院改革发展的重大方面进行深度调研。通过调研真正把情况摸清楚，把症结分析透，研究提出解决问题、改进工作的办法措施。</w:t>
      </w:r>
    </w:p>
    <w:p w:rsidR="000479AD" w:rsidRPr="0025293F" w:rsidRDefault="00E83DA4">
      <w:pPr>
        <w:spacing w:line="500" w:lineRule="exact"/>
        <w:ind w:firstLineChars="200" w:firstLine="560"/>
        <w:rPr>
          <w:rFonts w:ascii="黑体" w:eastAsia="黑体" w:hAnsi="黑体"/>
          <w:sz w:val="28"/>
          <w:szCs w:val="28"/>
        </w:rPr>
      </w:pPr>
      <w:r w:rsidRPr="0025293F">
        <w:rPr>
          <w:rFonts w:ascii="黑体" w:eastAsia="黑体" w:hAnsi="黑体" w:hint="eastAsia"/>
          <w:sz w:val="28"/>
          <w:szCs w:val="28"/>
        </w:rPr>
        <w:t>二、调研过程</w:t>
      </w:r>
    </w:p>
    <w:p w:rsidR="0023011E" w:rsidRPr="0025293F" w:rsidRDefault="00E83DA4" w:rsidP="0023011E">
      <w:pPr>
        <w:ind w:firstLineChars="200" w:firstLine="560"/>
        <w:jc w:val="left"/>
        <w:rPr>
          <w:rFonts w:ascii="仿宋_GB2312" w:eastAsia="仿宋_GB2312"/>
          <w:color w:val="000000"/>
          <w:sz w:val="28"/>
          <w:szCs w:val="28"/>
        </w:rPr>
      </w:pPr>
      <w:r w:rsidRPr="0025293F">
        <w:rPr>
          <w:rFonts w:ascii="仿宋" w:eastAsia="仿宋" w:hAnsi="仿宋" w:hint="eastAsia"/>
          <w:sz w:val="28"/>
          <w:szCs w:val="28"/>
        </w:rPr>
        <w:t>1.调研时间：</w:t>
      </w:r>
      <w:r w:rsidR="0023011E" w:rsidRPr="0025293F">
        <w:rPr>
          <w:rFonts w:ascii="仿宋_GB2312" w:eastAsia="仿宋_GB2312"/>
          <w:color w:val="000000"/>
          <w:sz w:val="28"/>
          <w:szCs w:val="28"/>
        </w:rPr>
        <w:t>2019年9月25日</w:t>
      </w:r>
      <w:r w:rsidR="0023011E" w:rsidRPr="0025293F">
        <w:rPr>
          <w:rFonts w:ascii="仿宋_GB2312" w:eastAsia="仿宋_GB2312" w:hint="eastAsia"/>
          <w:color w:val="000000"/>
          <w:sz w:val="28"/>
          <w:szCs w:val="28"/>
        </w:rPr>
        <w:t>-</w:t>
      </w:r>
      <w:r w:rsidR="0023011E" w:rsidRPr="0025293F">
        <w:rPr>
          <w:rFonts w:ascii="仿宋_GB2312" w:eastAsia="仿宋_GB2312"/>
          <w:color w:val="000000"/>
          <w:sz w:val="28"/>
          <w:szCs w:val="28"/>
        </w:rPr>
        <w:t>27日</w:t>
      </w:r>
    </w:p>
    <w:p w:rsidR="000479AD" w:rsidRPr="0025293F" w:rsidRDefault="00E83DA4">
      <w:pPr>
        <w:spacing w:line="500" w:lineRule="exact"/>
        <w:ind w:firstLineChars="200" w:firstLine="560"/>
        <w:rPr>
          <w:rFonts w:ascii="仿宋" w:eastAsia="仿宋" w:hAnsi="仿宋"/>
          <w:sz w:val="28"/>
          <w:szCs w:val="28"/>
        </w:rPr>
      </w:pPr>
      <w:r w:rsidRPr="0025293F">
        <w:rPr>
          <w:rFonts w:ascii="仿宋" w:eastAsia="仿宋" w:hAnsi="仿宋" w:hint="eastAsia"/>
          <w:sz w:val="28"/>
          <w:szCs w:val="28"/>
        </w:rPr>
        <w:t>2.调研地点：</w:t>
      </w:r>
      <w:r w:rsidR="0023011E" w:rsidRPr="0025293F">
        <w:rPr>
          <w:rFonts w:ascii="仿宋" w:eastAsia="仿宋" w:hAnsi="仿宋" w:hint="eastAsia"/>
          <w:sz w:val="28"/>
          <w:szCs w:val="28"/>
        </w:rPr>
        <w:t>工程大松江校区会议室和</w:t>
      </w:r>
      <w:proofErr w:type="gramStart"/>
      <w:r w:rsidR="0023011E" w:rsidRPr="0025293F">
        <w:rPr>
          <w:rFonts w:ascii="仿宋_GB2312" w:eastAsia="仿宋_GB2312"/>
          <w:color w:val="000000"/>
          <w:sz w:val="28"/>
          <w:szCs w:val="28"/>
        </w:rPr>
        <w:t>仙霞</w:t>
      </w:r>
      <w:proofErr w:type="gramEnd"/>
      <w:r w:rsidR="0023011E" w:rsidRPr="0025293F">
        <w:rPr>
          <w:rFonts w:ascii="仿宋_GB2312" w:eastAsia="仿宋_GB2312"/>
          <w:color w:val="000000"/>
          <w:sz w:val="28"/>
          <w:szCs w:val="28"/>
        </w:rPr>
        <w:t>路校区</w:t>
      </w:r>
      <w:proofErr w:type="gramStart"/>
      <w:r w:rsidR="0023011E" w:rsidRPr="0025293F">
        <w:rPr>
          <w:rFonts w:ascii="仿宋_GB2312" w:eastAsia="仿宋_GB2312"/>
          <w:color w:val="000000"/>
          <w:sz w:val="28"/>
          <w:szCs w:val="28"/>
        </w:rPr>
        <w:t>科创楼</w:t>
      </w:r>
      <w:proofErr w:type="gramEnd"/>
      <w:r w:rsidR="0023011E" w:rsidRPr="0025293F">
        <w:rPr>
          <w:rFonts w:ascii="仿宋_GB2312" w:eastAsia="仿宋_GB2312" w:hint="eastAsia"/>
          <w:color w:val="000000"/>
          <w:sz w:val="28"/>
          <w:szCs w:val="28"/>
        </w:rPr>
        <w:t>7</w:t>
      </w:r>
      <w:r w:rsidR="0023011E" w:rsidRPr="0025293F">
        <w:rPr>
          <w:rFonts w:ascii="仿宋_GB2312" w:eastAsia="仿宋_GB2312"/>
          <w:color w:val="000000"/>
          <w:sz w:val="28"/>
          <w:szCs w:val="28"/>
        </w:rPr>
        <w:t>04会议室</w:t>
      </w:r>
    </w:p>
    <w:p w:rsidR="000479AD" w:rsidRPr="0025293F" w:rsidRDefault="00E83DA4" w:rsidP="0023011E">
      <w:pPr>
        <w:ind w:firstLineChars="200" w:firstLine="560"/>
        <w:jc w:val="left"/>
        <w:rPr>
          <w:rFonts w:ascii="仿宋_GB2312" w:eastAsia="仿宋_GB2312" w:hAnsi="宋体" w:cs="宋体"/>
          <w:kern w:val="0"/>
          <w:sz w:val="28"/>
          <w:szCs w:val="28"/>
        </w:rPr>
      </w:pPr>
      <w:r w:rsidRPr="0025293F">
        <w:rPr>
          <w:rFonts w:ascii="仿宋" w:eastAsia="仿宋" w:hAnsi="仿宋" w:hint="eastAsia"/>
          <w:sz w:val="28"/>
          <w:szCs w:val="28"/>
        </w:rPr>
        <w:t>3.调研对象：</w:t>
      </w:r>
      <w:r w:rsidR="0023011E" w:rsidRPr="0025293F">
        <w:rPr>
          <w:rFonts w:ascii="仿宋_GB2312" w:eastAsia="仿宋_GB2312" w:hAnsi="宋体" w:cs="宋体"/>
          <w:kern w:val="0"/>
          <w:sz w:val="28"/>
          <w:szCs w:val="28"/>
        </w:rPr>
        <w:t>徐蓉</w:t>
      </w:r>
      <w:proofErr w:type="gramStart"/>
      <w:r w:rsidR="0023011E" w:rsidRPr="0025293F">
        <w:rPr>
          <w:rFonts w:ascii="仿宋_GB2312" w:eastAsia="仿宋_GB2312" w:hAnsi="宋体" w:cs="宋体"/>
          <w:kern w:val="0"/>
          <w:sz w:val="28"/>
          <w:szCs w:val="28"/>
        </w:rPr>
        <w:t>蓉</w:t>
      </w:r>
      <w:proofErr w:type="gramEnd"/>
      <w:r w:rsidR="0023011E" w:rsidRPr="0025293F">
        <w:rPr>
          <w:rFonts w:ascii="仿宋_GB2312" w:eastAsia="仿宋_GB2312" w:hAnsi="宋体" w:cs="宋体" w:hint="eastAsia"/>
          <w:kern w:val="0"/>
          <w:sz w:val="28"/>
          <w:szCs w:val="28"/>
        </w:rPr>
        <w:t>，</w:t>
      </w:r>
      <w:r w:rsidR="0023011E" w:rsidRPr="0025293F">
        <w:rPr>
          <w:rFonts w:ascii="仿宋_GB2312" w:eastAsia="仿宋_GB2312" w:hAnsi="宋体" w:cs="宋体"/>
          <w:kern w:val="0"/>
          <w:sz w:val="28"/>
          <w:szCs w:val="28"/>
        </w:rPr>
        <w:t>俞兰</w:t>
      </w:r>
      <w:r w:rsidR="0023011E" w:rsidRPr="0025293F">
        <w:rPr>
          <w:rFonts w:ascii="仿宋_GB2312" w:eastAsia="仿宋_GB2312" w:hAnsi="宋体" w:cs="宋体" w:hint="eastAsia"/>
          <w:kern w:val="0"/>
          <w:sz w:val="28"/>
          <w:szCs w:val="28"/>
        </w:rPr>
        <w:t>，</w:t>
      </w:r>
      <w:r w:rsidR="0023011E" w:rsidRPr="0025293F">
        <w:rPr>
          <w:rFonts w:ascii="仿宋_GB2312" w:eastAsia="仿宋_GB2312" w:hAnsi="宋体" w:cs="宋体"/>
          <w:kern w:val="0"/>
          <w:sz w:val="28"/>
          <w:szCs w:val="28"/>
        </w:rPr>
        <w:t>魏雯</w:t>
      </w:r>
      <w:r w:rsidR="0023011E" w:rsidRPr="0025293F">
        <w:rPr>
          <w:rFonts w:ascii="仿宋_GB2312" w:eastAsia="仿宋_GB2312" w:hAnsi="宋体" w:cs="宋体" w:hint="eastAsia"/>
          <w:kern w:val="0"/>
          <w:sz w:val="28"/>
          <w:szCs w:val="28"/>
        </w:rPr>
        <w:t>，</w:t>
      </w:r>
      <w:r w:rsidR="0023011E" w:rsidRPr="0025293F">
        <w:rPr>
          <w:rFonts w:ascii="仿宋_GB2312" w:eastAsia="仿宋_GB2312" w:hAnsi="宋体" w:cs="宋体"/>
          <w:kern w:val="0"/>
          <w:sz w:val="28"/>
          <w:szCs w:val="28"/>
        </w:rPr>
        <w:t>黄晶石</w:t>
      </w:r>
      <w:r w:rsidR="0023011E" w:rsidRPr="0025293F">
        <w:rPr>
          <w:rFonts w:ascii="仿宋_GB2312" w:eastAsia="仿宋_GB2312" w:hAnsi="宋体" w:cs="宋体" w:hint="eastAsia"/>
          <w:kern w:val="0"/>
          <w:sz w:val="28"/>
          <w:szCs w:val="28"/>
        </w:rPr>
        <w:t>，</w:t>
      </w:r>
      <w:r w:rsidR="0023011E" w:rsidRPr="0025293F">
        <w:rPr>
          <w:rFonts w:ascii="仿宋_GB2312" w:eastAsia="仿宋_GB2312" w:hAnsi="宋体" w:cs="宋体"/>
          <w:kern w:val="0"/>
          <w:sz w:val="28"/>
          <w:szCs w:val="28"/>
        </w:rPr>
        <w:t>樊荣</w:t>
      </w:r>
      <w:r w:rsidR="0023011E" w:rsidRPr="0025293F">
        <w:rPr>
          <w:rFonts w:ascii="仿宋_GB2312" w:eastAsia="仿宋_GB2312" w:hAnsi="宋体" w:cs="宋体" w:hint="eastAsia"/>
          <w:kern w:val="0"/>
          <w:sz w:val="28"/>
          <w:szCs w:val="28"/>
        </w:rPr>
        <w:t>，</w:t>
      </w:r>
      <w:r w:rsidR="0023011E" w:rsidRPr="0025293F">
        <w:rPr>
          <w:rFonts w:ascii="仿宋_GB2312" w:eastAsia="仿宋_GB2312" w:hAnsi="宋体" w:cs="宋体"/>
          <w:kern w:val="0"/>
          <w:sz w:val="28"/>
          <w:szCs w:val="28"/>
        </w:rPr>
        <w:t>蔡潇</w:t>
      </w:r>
      <w:r w:rsidR="0023011E" w:rsidRPr="0025293F">
        <w:rPr>
          <w:rFonts w:ascii="仿宋_GB2312" w:eastAsia="仿宋_GB2312" w:hAnsi="宋体" w:cs="宋体" w:hint="eastAsia"/>
          <w:kern w:val="0"/>
          <w:sz w:val="28"/>
          <w:szCs w:val="28"/>
        </w:rPr>
        <w:t>，</w:t>
      </w:r>
      <w:r w:rsidR="0023011E" w:rsidRPr="0025293F">
        <w:rPr>
          <w:rFonts w:ascii="仿宋_GB2312" w:eastAsia="仿宋_GB2312" w:hAnsi="宋体" w:cs="宋体"/>
          <w:kern w:val="0"/>
          <w:sz w:val="28"/>
          <w:szCs w:val="28"/>
        </w:rPr>
        <w:t>刘宏江</w:t>
      </w:r>
      <w:r w:rsidR="0023011E" w:rsidRPr="0025293F">
        <w:rPr>
          <w:rFonts w:ascii="仿宋_GB2312" w:eastAsia="仿宋_GB2312" w:hAnsi="宋体" w:cs="宋体" w:hint="eastAsia"/>
          <w:kern w:val="0"/>
          <w:sz w:val="28"/>
          <w:szCs w:val="28"/>
        </w:rPr>
        <w:t>，</w:t>
      </w:r>
      <w:r w:rsidR="0023011E" w:rsidRPr="0025293F">
        <w:rPr>
          <w:rFonts w:ascii="仿宋_GB2312" w:eastAsia="仿宋_GB2312" w:hAnsi="宋体" w:cs="宋体"/>
          <w:kern w:val="0"/>
          <w:sz w:val="28"/>
          <w:szCs w:val="28"/>
        </w:rPr>
        <w:t>项海鸥</w:t>
      </w:r>
      <w:r w:rsidR="0023011E" w:rsidRPr="0025293F">
        <w:rPr>
          <w:rFonts w:ascii="仿宋_GB2312" w:eastAsia="仿宋_GB2312" w:hAnsi="宋体" w:cs="宋体" w:hint="eastAsia"/>
          <w:kern w:val="0"/>
          <w:sz w:val="28"/>
          <w:szCs w:val="28"/>
        </w:rPr>
        <w:t>，</w:t>
      </w:r>
      <w:r w:rsidR="0023011E" w:rsidRPr="0025293F">
        <w:rPr>
          <w:rFonts w:ascii="仿宋_GB2312" w:eastAsia="仿宋_GB2312" w:hAnsi="宋体" w:cs="宋体"/>
          <w:kern w:val="0"/>
          <w:sz w:val="28"/>
          <w:szCs w:val="28"/>
        </w:rPr>
        <w:t>杨媛</w:t>
      </w:r>
      <w:r w:rsidR="0023011E" w:rsidRPr="0025293F">
        <w:rPr>
          <w:rFonts w:ascii="仿宋_GB2312" w:eastAsia="仿宋_GB2312" w:hAnsi="宋体" w:cs="宋体" w:hint="eastAsia"/>
          <w:kern w:val="0"/>
          <w:sz w:val="28"/>
          <w:szCs w:val="28"/>
        </w:rPr>
        <w:t>，徐嘉伟，宁书家，尹智杰，耿璐，</w:t>
      </w:r>
      <w:proofErr w:type="gramStart"/>
      <w:r w:rsidR="0023011E" w:rsidRPr="0025293F">
        <w:rPr>
          <w:rFonts w:ascii="仿宋_GB2312" w:eastAsia="仿宋_GB2312" w:hAnsi="宋体" w:cs="宋体"/>
          <w:kern w:val="0"/>
          <w:sz w:val="28"/>
          <w:szCs w:val="28"/>
        </w:rPr>
        <w:t>明虎成</w:t>
      </w:r>
      <w:proofErr w:type="gramEnd"/>
      <w:r w:rsidR="0023011E" w:rsidRPr="0025293F">
        <w:rPr>
          <w:rFonts w:ascii="仿宋_GB2312" w:eastAsia="仿宋_GB2312" w:hAnsi="宋体" w:cs="宋体" w:hint="eastAsia"/>
          <w:kern w:val="0"/>
          <w:sz w:val="28"/>
          <w:szCs w:val="28"/>
        </w:rPr>
        <w:t>（韩方），</w:t>
      </w:r>
      <w:proofErr w:type="gramStart"/>
      <w:r w:rsidR="0023011E" w:rsidRPr="0025293F">
        <w:rPr>
          <w:rFonts w:ascii="仿宋_GB2312" w:eastAsia="仿宋_GB2312" w:hAnsi="宋体" w:cs="宋体" w:hint="eastAsia"/>
          <w:kern w:val="0"/>
          <w:sz w:val="28"/>
          <w:szCs w:val="28"/>
        </w:rPr>
        <w:t>裴</w:t>
      </w:r>
      <w:proofErr w:type="gramEnd"/>
      <w:r w:rsidR="0023011E" w:rsidRPr="0025293F">
        <w:rPr>
          <w:rFonts w:ascii="仿宋_GB2312" w:eastAsia="仿宋_GB2312" w:hAnsi="宋体" w:cs="宋体" w:hint="eastAsia"/>
          <w:kern w:val="0"/>
          <w:sz w:val="28"/>
          <w:szCs w:val="28"/>
        </w:rPr>
        <w:t>宰恩（韩方），</w:t>
      </w:r>
      <w:r w:rsidR="0023011E" w:rsidRPr="0025293F">
        <w:rPr>
          <w:rFonts w:ascii="仿宋_GB2312" w:eastAsia="仿宋_GB2312" w:hAnsi="宋体" w:cs="宋体"/>
          <w:kern w:val="0"/>
          <w:sz w:val="28"/>
          <w:szCs w:val="28"/>
        </w:rPr>
        <w:t>徐莲</w:t>
      </w:r>
      <w:r w:rsidR="0023011E" w:rsidRPr="0025293F">
        <w:rPr>
          <w:rFonts w:ascii="仿宋_GB2312" w:eastAsia="仿宋_GB2312" w:hAnsi="宋体" w:cs="宋体" w:hint="eastAsia"/>
          <w:kern w:val="0"/>
          <w:sz w:val="28"/>
          <w:szCs w:val="28"/>
        </w:rPr>
        <w:t>（翻译）</w:t>
      </w:r>
    </w:p>
    <w:p w:rsidR="0023011E" w:rsidRPr="0025293F" w:rsidRDefault="00E83DA4" w:rsidP="0023011E">
      <w:pPr>
        <w:pStyle w:val="a6"/>
        <w:spacing w:before="0" w:beforeAutospacing="0" w:after="0" w:afterAutospacing="0" w:line="560" w:lineRule="atLeast"/>
        <w:ind w:firstLine="634"/>
        <w:jc w:val="both"/>
        <w:rPr>
          <w:rFonts w:ascii="仿宋" w:eastAsia="仿宋" w:hAnsi="仿宋"/>
          <w:sz w:val="28"/>
          <w:szCs w:val="28"/>
        </w:rPr>
      </w:pPr>
      <w:r w:rsidRPr="0025293F">
        <w:rPr>
          <w:rFonts w:ascii="仿宋" w:eastAsia="仿宋" w:hAnsi="仿宋" w:hint="eastAsia"/>
          <w:sz w:val="28"/>
          <w:szCs w:val="28"/>
        </w:rPr>
        <w:t>4.调研方式：</w:t>
      </w:r>
    </w:p>
    <w:p w:rsidR="0023011E" w:rsidRPr="0025293F" w:rsidRDefault="0023011E" w:rsidP="0023011E">
      <w:pPr>
        <w:pStyle w:val="a6"/>
        <w:spacing w:before="0" w:beforeAutospacing="0" w:after="0" w:afterAutospacing="0" w:line="560" w:lineRule="atLeast"/>
        <w:ind w:firstLine="634"/>
        <w:jc w:val="both"/>
        <w:rPr>
          <w:rFonts w:ascii="仿宋_GB2312" w:eastAsia="仿宋_GB2312"/>
          <w:sz w:val="28"/>
          <w:szCs w:val="28"/>
        </w:rPr>
      </w:pPr>
      <w:r w:rsidRPr="0025293F">
        <w:rPr>
          <w:rFonts w:ascii="楷体_GB2312" w:eastAsia="楷体_GB2312" w:hint="eastAsia"/>
          <w:b/>
          <w:bCs/>
          <w:sz w:val="28"/>
          <w:szCs w:val="28"/>
        </w:rPr>
        <w:t>(</w:t>
      </w:r>
      <w:proofErr w:type="gramStart"/>
      <w:r w:rsidRPr="0025293F">
        <w:rPr>
          <w:rFonts w:ascii="楷体_GB2312" w:eastAsia="楷体_GB2312" w:hint="eastAsia"/>
          <w:b/>
          <w:bCs/>
          <w:sz w:val="28"/>
          <w:szCs w:val="28"/>
        </w:rPr>
        <w:t>一</w:t>
      </w:r>
      <w:proofErr w:type="gramEnd"/>
      <w:r w:rsidRPr="0025293F">
        <w:rPr>
          <w:rFonts w:ascii="楷体_GB2312" w:eastAsia="楷体_GB2312" w:hint="eastAsia"/>
          <w:b/>
          <w:bCs/>
          <w:sz w:val="28"/>
          <w:szCs w:val="28"/>
        </w:rPr>
        <w:t>)召开座谈会</w:t>
      </w:r>
      <w:r w:rsidRPr="0025293F">
        <w:rPr>
          <w:rFonts w:ascii="仿宋_GB2312" w:eastAsia="仿宋_GB2312" w:hint="eastAsia"/>
          <w:b/>
          <w:bCs/>
          <w:sz w:val="28"/>
          <w:szCs w:val="28"/>
        </w:rPr>
        <w:t>。</w:t>
      </w:r>
      <w:r w:rsidRPr="0025293F">
        <w:rPr>
          <w:rFonts w:ascii="仿宋_GB2312" w:eastAsia="仿宋_GB2312" w:hint="eastAsia"/>
          <w:sz w:val="28"/>
          <w:szCs w:val="28"/>
        </w:rPr>
        <w:t>召开教师需求座谈会，广泛征求推动学校和学院发展的可行性意见建议。</w:t>
      </w:r>
    </w:p>
    <w:p w:rsidR="0023011E" w:rsidRPr="0025293F" w:rsidRDefault="0023011E" w:rsidP="0023011E">
      <w:pPr>
        <w:pStyle w:val="a6"/>
        <w:spacing w:before="0" w:beforeAutospacing="0" w:after="0" w:afterAutospacing="0" w:line="560" w:lineRule="atLeast"/>
        <w:ind w:firstLine="634"/>
        <w:jc w:val="both"/>
        <w:rPr>
          <w:rFonts w:ascii="仿宋_GB2312" w:eastAsia="仿宋_GB2312"/>
          <w:sz w:val="28"/>
          <w:szCs w:val="28"/>
        </w:rPr>
      </w:pPr>
      <w:r w:rsidRPr="0025293F">
        <w:rPr>
          <w:rFonts w:ascii="楷体_GB2312" w:eastAsia="楷体_GB2312" w:hint="eastAsia"/>
          <w:b/>
          <w:bCs/>
          <w:sz w:val="28"/>
          <w:szCs w:val="28"/>
        </w:rPr>
        <w:t>(二)</w:t>
      </w:r>
      <w:r w:rsidRPr="0025293F">
        <w:rPr>
          <w:rFonts w:ascii="仿宋_GB2312" w:eastAsia="仿宋_GB2312" w:hint="eastAsia"/>
          <w:sz w:val="28"/>
          <w:szCs w:val="28"/>
        </w:rPr>
        <w:t xml:space="preserve"> </w:t>
      </w:r>
      <w:r w:rsidRPr="0025293F">
        <w:rPr>
          <w:rFonts w:ascii="楷体_GB2312" w:eastAsia="楷体_GB2312" w:hint="eastAsia"/>
          <w:b/>
          <w:bCs/>
          <w:sz w:val="28"/>
          <w:szCs w:val="28"/>
        </w:rPr>
        <w:t>进行个别访谈。</w:t>
      </w:r>
      <w:r w:rsidRPr="0025293F">
        <w:rPr>
          <w:rFonts w:ascii="仿宋_GB2312" w:eastAsia="仿宋_GB2312" w:hint="eastAsia"/>
          <w:sz w:val="28"/>
          <w:szCs w:val="28"/>
        </w:rPr>
        <w:t>围绕“不忘初心、牢记使命”主题，结合宣讲习近平新时代中国特色社会主义思想，深入教师中开展个别访谈，广泛征求意见建议。</w:t>
      </w:r>
    </w:p>
    <w:p w:rsidR="0023011E" w:rsidRPr="0025293F" w:rsidRDefault="0023011E" w:rsidP="0023011E">
      <w:pPr>
        <w:pStyle w:val="a6"/>
        <w:spacing w:before="0" w:beforeAutospacing="0" w:after="0" w:afterAutospacing="0" w:line="560" w:lineRule="atLeast"/>
        <w:ind w:firstLine="634"/>
        <w:jc w:val="both"/>
        <w:rPr>
          <w:rFonts w:ascii="仿宋_GB2312" w:eastAsia="仿宋_GB2312"/>
          <w:sz w:val="28"/>
          <w:szCs w:val="28"/>
        </w:rPr>
      </w:pPr>
      <w:r w:rsidRPr="0025293F">
        <w:rPr>
          <w:rFonts w:ascii="楷体_GB2312" w:eastAsia="楷体_GB2312" w:hint="eastAsia"/>
          <w:b/>
          <w:bCs/>
          <w:sz w:val="28"/>
          <w:szCs w:val="28"/>
        </w:rPr>
        <w:t>(三)</w:t>
      </w:r>
      <w:r w:rsidRPr="0025293F">
        <w:rPr>
          <w:rFonts w:ascii="仿宋_GB2312" w:eastAsia="仿宋_GB2312" w:hint="eastAsia"/>
          <w:sz w:val="28"/>
          <w:szCs w:val="28"/>
        </w:rPr>
        <w:t xml:space="preserve"> </w:t>
      </w:r>
      <w:r w:rsidRPr="0025293F">
        <w:rPr>
          <w:rFonts w:ascii="楷体_GB2312" w:eastAsia="楷体_GB2312" w:hint="eastAsia"/>
          <w:b/>
          <w:bCs/>
          <w:sz w:val="28"/>
          <w:szCs w:val="28"/>
        </w:rPr>
        <w:t>深入实地考察。</w:t>
      </w:r>
      <w:r w:rsidRPr="0025293F">
        <w:rPr>
          <w:rFonts w:ascii="仿宋_GB2312" w:eastAsia="仿宋_GB2312" w:hint="eastAsia"/>
          <w:sz w:val="28"/>
          <w:szCs w:val="28"/>
        </w:rPr>
        <w:t>深入基层一线，实地考察办公室、教室、实验室等工作开展落实情况；现场了解基层党组织学习贯彻落</w:t>
      </w:r>
      <w:proofErr w:type="gramStart"/>
      <w:r w:rsidRPr="0025293F">
        <w:rPr>
          <w:rFonts w:ascii="仿宋_GB2312" w:eastAsia="仿宋_GB2312" w:hint="eastAsia"/>
          <w:sz w:val="28"/>
          <w:szCs w:val="28"/>
        </w:rPr>
        <w:t>实习近</w:t>
      </w:r>
      <w:proofErr w:type="gramEnd"/>
      <w:r w:rsidRPr="0025293F">
        <w:rPr>
          <w:rFonts w:ascii="仿宋_GB2312" w:eastAsia="仿宋_GB2312" w:hint="eastAsia"/>
          <w:sz w:val="28"/>
          <w:szCs w:val="28"/>
        </w:rPr>
        <w:t>平新时代中国特色社会主义思想和上级会议精神，推动学院发展、服务基层群众等方面情况。</w:t>
      </w:r>
    </w:p>
    <w:p w:rsidR="000479AD" w:rsidRPr="0025293F" w:rsidRDefault="00E83DA4">
      <w:pPr>
        <w:spacing w:line="500" w:lineRule="exact"/>
        <w:ind w:firstLineChars="200" w:firstLine="560"/>
        <w:rPr>
          <w:rFonts w:ascii="黑体" w:eastAsia="黑体" w:hAnsi="黑体"/>
          <w:sz w:val="28"/>
          <w:szCs w:val="28"/>
        </w:rPr>
      </w:pPr>
      <w:r w:rsidRPr="0025293F">
        <w:rPr>
          <w:rFonts w:ascii="黑体" w:eastAsia="黑体" w:hAnsi="黑体" w:hint="eastAsia"/>
          <w:sz w:val="28"/>
          <w:szCs w:val="28"/>
        </w:rPr>
        <w:t>三、调研发现的问题</w:t>
      </w:r>
    </w:p>
    <w:p w:rsidR="00CF6253" w:rsidRPr="0025293F" w:rsidRDefault="00CF6253" w:rsidP="00CF6253">
      <w:pPr>
        <w:ind w:firstLineChars="200" w:firstLine="560"/>
        <w:jc w:val="left"/>
        <w:rPr>
          <w:rFonts w:ascii="仿宋_GB2312" w:eastAsia="仿宋_GB2312"/>
          <w:color w:val="000000"/>
          <w:sz w:val="28"/>
          <w:szCs w:val="28"/>
        </w:rPr>
      </w:pPr>
      <w:r w:rsidRPr="0025293F">
        <w:rPr>
          <w:rFonts w:ascii="仿宋_GB2312" w:eastAsia="仿宋_GB2312"/>
          <w:color w:val="000000"/>
          <w:sz w:val="28"/>
          <w:szCs w:val="28"/>
        </w:rPr>
        <w:t>2019年9月27日中韩多媒体设计学院在仙霞路校区</w:t>
      </w:r>
      <w:proofErr w:type="gramStart"/>
      <w:r w:rsidRPr="0025293F">
        <w:rPr>
          <w:rFonts w:ascii="仿宋_GB2312" w:eastAsia="仿宋_GB2312"/>
          <w:color w:val="000000"/>
          <w:sz w:val="28"/>
          <w:szCs w:val="28"/>
        </w:rPr>
        <w:t>科创楼</w:t>
      </w:r>
      <w:proofErr w:type="gramEnd"/>
      <w:r w:rsidRPr="0025293F">
        <w:rPr>
          <w:rFonts w:ascii="仿宋_GB2312" w:eastAsia="仿宋_GB2312" w:hint="eastAsia"/>
          <w:color w:val="000000"/>
          <w:sz w:val="28"/>
          <w:szCs w:val="28"/>
        </w:rPr>
        <w:t>7</w:t>
      </w:r>
      <w:r w:rsidRPr="0025293F">
        <w:rPr>
          <w:rFonts w:ascii="仿宋_GB2312" w:eastAsia="仿宋_GB2312"/>
          <w:color w:val="000000"/>
          <w:sz w:val="28"/>
          <w:szCs w:val="28"/>
        </w:rPr>
        <w:t>04会议室召开</w:t>
      </w:r>
      <w:r w:rsidRPr="0025293F">
        <w:rPr>
          <w:rFonts w:ascii="仿宋_GB2312" w:eastAsia="仿宋_GB2312" w:hint="eastAsia"/>
          <w:color w:val="000000"/>
          <w:sz w:val="28"/>
          <w:szCs w:val="28"/>
        </w:rPr>
        <w:t>“不忘初心、牢记使命”主题教育教师座谈会，会议由学</w:t>
      </w:r>
      <w:r w:rsidRPr="0025293F">
        <w:rPr>
          <w:rFonts w:ascii="仿宋_GB2312" w:eastAsia="仿宋_GB2312" w:hint="eastAsia"/>
          <w:color w:val="000000"/>
          <w:sz w:val="28"/>
          <w:szCs w:val="28"/>
        </w:rPr>
        <w:lastRenderedPageBreak/>
        <w:t>院党委副书记马建立主持。与会</w:t>
      </w:r>
      <w:r w:rsidRPr="0025293F">
        <w:rPr>
          <w:rFonts w:ascii="仿宋_GB2312" w:eastAsia="仿宋_GB2312"/>
          <w:color w:val="000000"/>
          <w:sz w:val="28"/>
          <w:szCs w:val="28"/>
        </w:rPr>
        <w:t>教师代表座</w:t>
      </w:r>
      <w:r w:rsidRPr="0025293F">
        <w:rPr>
          <w:rFonts w:ascii="仿宋_GB2312" w:eastAsia="仿宋_GB2312" w:hint="eastAsia"/>
          <w:color w:val="000000"/>
          <w:sz w:val="28"/>
          <w:szCs w:val="28"/>
        </w:rPr>
        <w:t>畅所欲言，从不同角度和层面讲述了自己的需求。</w:t>
      </w:r>
      <w:proofErr w:type="gramStart"/>
      <w:r w:rsidR="0025293F" w:rsidRPr="0025293F">
        <w:rPr>
          <w:rFonts w:ascii="仿宋_GB2312" w:eastAsia="仿宋_GB2312" w:hint="eastAsia"/>
          <w:color w:val="000000"/>
          <w:sz w:val="28"/>
          <w:szCs w:val="28"/>
        </w:rPr>
        <w:t>现总</w:t>
      </w:r>
      <w:r w:rsidRPr="0025293F">
        <w:rPr>
          <w:rFonts w:ascii="仿宋_GB2312" w:eastAsia="仿宋_GB2312" w:hint="eastAsia"/>
          <w:color w:val="000000"/>
          <w:sz w:val="28"/>
          <w:szCs w:val="28"/>
        </w:rPr>
        <w:t>结</w:t>
      </w:r>
      <w:proofErr w:type="gramEnd"/>
      <w:r w:rsidRPr="0025293F">
        <w:rPr>
          <w:rFonts w:ascii="仿宋_GB2312" w:eastAsia="仿宋_GB2312" w:hint="eastAsia"/>
          <w:color w:val="000000"/>
          <w:sz w:val="28"/>
          <w:szCs w:val="28"/>
        </w:rPr>
        <w:t>如下</w:t>
      </w:r>
      <w:r w:rsidR="0025293F" w:rsidRPr="0025293F">
        <w:rPr>
          <w:rFonts w:ascii="仿宋_GB2312" w:eastAsia="仿宋_GB2312" w:hint="eastAsia"/>
          <w:color w:val="000000"/>
          <w:sz w:val="28"/>
          <w:szCs w:val="28"/>
        </w:rPr>
        <w:t>问题</w:t>
      </w:r>
      <w:r w:rsidRPr="0025293F">
        <w:rPr>
          <w:rFonts w:ascii="仿宋_GB2312" w:eastAsia="仿宋_GB2312" w:hint="eastAsia"/>
          <w:color w:val="000000"/>
          <w:sz w:val="28"/>
          <w:szCs w:val="28"/>
        </w:rPr>
        <w:t>：</w:t>
      </w:r>
    </w:p>
    <w:p w:rsidR="00CF6253" w:rsidRPr="0025293F" w:rsidRDefault="00CF6253" w:rsidP="00CF6253">
      <w:pPr>
        <w:ind w:firstLineChars="200" w:firstLine="560"/>
        <w:jc w:val="left"/>
        <w:rPr>
          <w:rFonts w:ascii="仿宋_GB2312" w:eastAsia="仿宋_GB2312"/>
          <w:color w:val="000000"/>
          <w:sz w:val="28"/>
          <w:szCs w:val="28"/>
        </w:rPr>
      </w:pPr>
      <w:r w:rsidRPr="0025293F">
        <w:rPr>
          <w:rFonts w:ascii="仿宋_GB2312" w:eastAsia="仿宋_GB2312" w:hint="eastAsia"/>
          <w:color w:val="000000"/>
          <w:sz w:val="28"/>
          <w:szCs w:val="28"/>
        </w:rPr>
        <w:t>1、关于财务</w:t>
      </w:r>
      <w:proofErr w:type="gramStart"/>
      <w:r w:rsidRPr="0025293F">
        <w:rPr>
          <w:rFonts w:ascii="仿宋_GB2312" w:eastAsia="仿宋_GB2312" w:hint="eastAsia"/>
          <w:color w:val="000000"/>
          <w:sz w:val="28"/>
          <w:szCs w:val="28"/>
        </w:rPr>
        <w:t>处经费</w:t>
      </w:r>
      <w:proofErr w:type="gramEnd"/>
      <w:r w:rsidRPr="0025293F">
        <w:rPr>
          <w:rFonts w:ascii="仿宋_GB2312" w:eastAsia="仿宋_GB2312" w:hint="eastAsia"/>
          <w:color w:val="000000"/>
          <w:sz w:val="28"/>
          <w:szCs w:val="28"/>
        </w:rPr>
        <w:t>报销费时费力的问题。</w:t>
      </w:r>
    </w:p>
    <w:p w:rsidR="0025293F" w:rsidRPr="0025293F" w:rsidRDefault="00CF6253" w:rsidP="00CF6253">
      <w:pPr>
        <w:ind w:firstLineChars="200" w:firstLine="560"/>
        <w:jc w:val="left"/>
        <w:rPr>
          <w:rFonts w:ascii="仿宋_GB2312" w:eastAsia="仿宋_GB2312"/>
          <w:color w:val="000000"/>
          <w:sz w:val="28"/>
          <w:szCs w:val="28"/>
        </w:rPr>
      </w:pPr>
      <w:r w:rsidRPr="0025293F">
        <w:rPr>
          <w:rFonts w:ascii="仿宋_GB2312" w:eastAsia="仿宋_GB2312"/>
          <w:color w:val="000000"/>
          <w:sz w:val="28"/>
          <w:szCs w:val="28"/>
        </w:rPr>
        <w:t>2</w:t>
      </w:r>
      <w:r w:rsidRPr="0025293F">
        <w:rPr>
          <w:rFonts w:ascii="仿宋_GB2312" w:eastAsia="仿宋_GB2312" w:hint="eastAsia"/>
          <w:color w:val="000000"/>
          <w:sz w:val="28"/>
          <w:szCs w:val="28"/>
        </w:rPr>
        <w:t>、</w:t>
      </w:r>
      <w:r w:rsidRPr="0025293F">
        <w:rPr>
          <w:rFonts w:ascii="仿宋_GB2312" w:eastAsia="仿宋_GB2312"/>
          <w:color w:val="000000"/>
          <w:sz w:val="28"/>
          <w:szCs w:val="28"/>
        </w:rPr>
        <w:t>关于国际交流处不担当</w:t>
      </w:r>
      <w:r w:rsidRPr="0025293F">
        <w:rPr>
          <w:rFonts w:ascii="仿宋_GB2312" w:eastAsia="仿宋_GB2312" w:hint="eastAsia"/>
          <w:color w:val="000000"/>
          <w:sz w:val="28"/>
          <w:szCs w:val="28"/>
        </w:rPr>
        <w:t>、</w:t>
      </w:r>
      <w:r w:rsidRPr="0025293F">
        <w:rPr>
          <w:rFonts w:ascii="仿宋_GB2312" w:eastAsia="仿宋_GB2312"/>
          <w:color w:val="000000"/>
          <w:sz w:val="28"/>
          <w:szCs w:val="28"/>
        </w:rPr>
        <w:t>不作为的问题</w:t>
      </w:r>
      <w:r w:rsidRPr="0025293F">
        <w:rPr>
          <w:rFonts w:ascii="仿宋_GB2312" w:eastAsia="仿宋_GB2312" w:hint="eastAsia"/>
          <w:color w:val="000000"/>
          <w:sz w:val="28"/>
          <w:szCs w:val="28"/>
        </w:rPr>
        <w:t>。</w:t>
      </w:r>
    </w:p>
    <w:p w:rsidR="00CF6253" w:rsidRPr="0025293F" w:rsidRDefault="00CF6253" w:rsidP="00CF6253">
      <w:pPr>
        <w:ind w:firstLineChars="200" w:firstLine="560"/>
        <w:jc w:val="left"/>
        <w:rPr>
          <w:rFonts w:ascii="仿宋_GB2312" w:eastAsia="仿宋_GB2312"/>
          <w:color w:val="000000"/>
          <w:sz w:val="28"/>
          <w:szCs w:val="28"/>
        </w:rPr>
      </w:pPr>
      <w:r w:rsidRPr="0025293F">
        <w:rPr>
          <w:rFonts w:ascii="仿宋_GB2312" w:eastAsia="仿宋_GB2312"/>
          <w:color w:val="000000"/>
          <w:sz w:val="28"/>
          <w:szCs w:val="28"/>
        </w:rPr>
        <w:t>3</w:t>
      </w:r>
      <w:r w:rsidRPr="0025293F">
        <w:rPr>
          <w:rFonts w:ascii="仿宋_GB2312" w:eastAsia="仿宋_GB2312" w:hint="eastAsia"/>
          <w:color w:val="000000"/>
          <w:sz w:val="28"/>
          <w:szCs w:val="28"/>
        </w:rPr>
        <w:t>、教学设备电脑硬件老化，无法满足专业教学的需求。</w:t>
      </w:r>
    </w:p>
    <w:p w:rsidR="00CF6253" w:rsidRPr="0025293F" w:rsidRDefault="00CF6253" w:rsidP="00CF6253">
      <w:pPr>
        <w:ind w:firstLineChars="200" w:firstLine="560"/>
        <w:jc w:val="left"/>
        <w:rPr>
          <w:rFonts w:ascii="仿宋_GB2312" w:eastAsia="仿宋_GB2312"/>
          <w:color w:val="000000"/>
          <w:sz w:val="28"/>
          <w:szCs w:val="28"/>
        </w:rPr>
      </w:pPr>
      <w:r w:rsidRPr="0025293F">
        <w:rPr>
          <w:rFonts w:ascii="仿宋_GB2312" w:eastAsia="仿宋_GB2312" w:hint="eastAsia"/>
          <w:color w:val="000000"/>
          <w:sz w:val="28"/>
          <w:szCs w:val="28"/>
        </w:rPr>
        <w:t>4、教师负责的横向课题在采购设备的时候受限，无法满足特殊专业的需求。</w:t>
      </w:r>
    </w:p>
    <w:p w:rsidR="00CF6253" w:rsidRPr="0025293F" w:rsidRDefault="00CF6253" w:rsidP="0025293F">
      <w:pPr>
        <w:ind w:firstLineChars="200" w:firstLine="560"/>
        <w:jc w:val="left"/>
        <w:rPr>
          <w:rFonts w:ascii="仿宋_GB2312" w:eastAsia="仿宋_GB2312"/>
          <w:color w:val="000000"/>
          <w:sz w:val="28"/>
          <w:szCs w:val="28"/>
        </w:rPr>
      </w:pPr>
      <w:r w:rsidRPr="0025293F">
        <w:rPr>
          <w:rFonts w:ascii="仿宋_GB2312" w:eastAsia="仿宋_GB2312" w:hint="eastAsia"/>
          <w:color w:val="000000"/>
          <w:sz w:val="28"/>
          <w:szCs w:val="28"/>
        </w:rPr>
        <w:t>5、有教师反映数字媒体艺术的学生在人文教育，个人表达能力和社交能力等方面</w:t>
      </w:r>
      <w:r w:rsidR="0025293F" w:rsidRPr="0025293F">
        <w:rPr>
          <w:rFonts w:ascii="仿宋_GB2312" w:eastAsia="仿宋_GB2312" w:hint="eastAsia"/>
          <w:color w:val="000000"/>
          <w:sz w:val="28"/>
          <w:szCs w:val="28"/>
        </w:rPr>
        <w:t>有发展不充分不平衡的问题</w:t>
      </w:r>
      <w:r w:rsidRPr="0025293F">
        <w:rPr>
          <w:rFonts w:ascii="仿宋_GB2312" w:eastAsia="仿宋_GB2312" w:hint="eastAsia"/>
          <w:color w:val="000000"/>
          <w:sz w:val="28"/>
          <w:szCs w:val="28"/>
        </w:rPr>
        <w:t>；也有教师反</w:t>
      </w:r>
      <w:r w:rsidR="0025293F" w:rsidRPr="0025293F">
        <w:rPr>
          <w:rFonts w:ascii="仿宋_GB2312" w:eastAsia="仿宋_GB2312" w:hint="eastAsia"/>
          <w:color w:val="000000"/>
          <w:sz w:val="28"/>
          <w:szCs w:val="28"/>
        </w:rPr>
        <w:t>映艺术类学生嫌作业多，急于求成，在时间管理上存在效率不高的问题</w:t>
      </w:r>
      <w:r w:rsidRPr="0025293F">
        <w:rPr>
          <w:rFonts w:ascii="仿宋_GB2312" w:eastAsia="仿宋_GB2312" w:hint="eastAsia"/>
          <w:color w:val="000000"/>
          <w:sz w:val="28"/>
          <w:szCs w:val="28"/>
        </w:rPr>
        <w:t>。</w:t>
      </w:r>
    </w:p>
    <w:p w:rsidR="000479AD" w:rsidRPr="0025293F" w:rsidRDefault="00E83DA4">
      <w:pPr>
        <w:spacing w:line="500" w:lineRule="exact"/>
        <w:ind w:firstLineChars="200" w:firstLine="560"/>
        <w:rPr>
          <w:rFonts w:ascii="黑体" w:eastAsia="黑体" w:hAnsi="黑体"/>
          <w:sz w:val="28"/>
          <w:szCs w:val="28"/>
        </w:rPr>
      </w:pPr>
      <w:r w:rsidRPr="0025293F">
        <w:rPr>
          <w:rFonts w:ascii="黑体" w:eastAsia="黑体" w:hAnsi="黑体" w:hint="eastAsia"/>
          <w:sz w:val="28"/>
          <w:szCs w:val="28"/>
        </w:rPr>
        <w:t>四、调研形成的成果</w:t>
      </w:r>
    </w:p>
    <w:p w:rsidR="0025293F" w:rsidRPr="0025293F" w:rsidRDefault="0025293F" w:rsidP="0025293F">
      <w:pPr>
        <w:ind w:firstLineChars="200" w:firstLine="560"/>
        <w:jc w:val="left"/>
        <w:rPr>
          <w:rFonts w:ascii="仿宋_GB2312" w:eastAsia="仿宋_GB2312"/>
          <w:color w:val="000000"/>
          <w:sz w:val="28"/>
          <w:szCs w:val="28"/>
        </w:rPr>
      </w:pPr>
      <w:r w:rsidRPr="0025293F">
        <w:rPr>
          <w:rFonts w:ascii="仿宋_GB2312" w:eastAsia="仿宋_GB2312" w:hint="eastAsia"/>
          <w:color w:val="000000"/>
          <w:sz w:val="28"/>
          <w:szCs w:val="28"/>
        </w:rPr>
        <w:t>通过调研，教师们结合自身工作从不同角度和层面讲述了自己的需求。具体总结如下：</w:t>
      </w:r>
    </w:p>
    <w:p w:rsidR="0025293F" w:rsidRPr="0025293F" w:rsidRDefault="0025293F" w:rsidP="0025293F">
      <w:pPr>
        <w:ind w:firstLineChars="200" w:firstLine="560"/>
        <w:jc w:val="left"/>
        <w:rPr>
          <w:rFonts w:ascii="仿宋_GB2312" w:eastAsia="仿宋_GB2312"/>
          <w:color w:val="000000"/>
          <w:sz w:val="28"/>
          <w:szCs w:val="28"/>
        </w:rPr>
      </w:pPr>
      <w:r w:rsidRPr="0025293F">
        <w:rPr>
          <w:rFonts w:ascii="仿宋_GB2312" w:eastAsia="仿宋_GB2312" w:hint="eastAsia"/>
          <w:color w:val="000000"/>
          <w:sz w:val="28"/>
          <w:szCs w:val="28"/>
        </w:rPr>
        <w:t>1、关于财务</w:t>
      </w:r>
      <w:proofErr w:type="gramStart"/>
      <w:r w:rsidRPr="0025293F">
        <w:rPr>
          <w:rFonts w:ascii="仿宋_GB2312" w:eastAsia="仿宋_GB2312" w:hint="eastAsia"/>
          <w:color w:val="000000"/>
          <w:sz w:val="28"/>
          <w:szCs w:val="28"/>
        </w:rPr>
        <w:t>处经费</w:t>
      </w:r>
      <w:proofErr w:type="gramEnd"/>
      <w:r w:rsidRPr="0025293F">
        <w:rPr>
          <w:rFonts w:ascii="仿宋_GB2312" w:eastAsia="仿宋_GB2312" w:hint="eastAsia"/>
          <w:color w:val="000000"/>
          <w:sz w:val="28"/>
          <w:szCs w:val="28"/>
        </w:rPr>
        <w:t>报销费时费力的问题。主要表现在财务处一个报销单让教师来回跑4-</w:t>
      </w:r>
      <w:r w:rsidRPr="0025293F">
        <w:rPr>
          <w:rFonts w:ascii="仿宋_GB2312" w:eastAsia="仿宋_GB2312"/>
          <w:color w:val="000000"/>
          <w:sz w:val="28"/>
          <w:szCs w:val="28"/>
        </w:rPr>
        <w:t>5次才可以报销成功</w:t>
      </w:r>
      <w:r w:rsidRPr="0025293F">
        <w:rPr>
          <w:rFonts w:ascii="仿宋_GB2312" w:eastAsia="仿宋_GB2312" w:hint="eastAsia"/>
          <w:color w:val="000000"/>
          <w:sz w:val="28"/>
          <w:szCs w:val="28"/>
        </w:rPr>
        <w:t>，</w:t>
      </w:r>
      <w:r w:rsidRPr="0025293F">
        <w:rPr>
          <w:rFonts w:ascii="仿宋_GB2312" w:eastAsia="仿宋_GB2312"/>
          <w:color w:val="000000"/>
          <w:sz w:val="28"/>
          <w:szCs w:val="28"/>
        </w:rPr>
        <w:t>为何不能</w:t>
      </w:r>
      <w:r w:rsidRPr="0025293F">
        <w:rPr>
          <w:rFonts w:ascii="仿宋_GB2312" w:eastAsia="仿宋_GB2312" w:hint="eastAsia"/>
          <w:color w:val="000000"/>
          <w:sz w:val="28"/>
          <w:szCs w:val="28"/>
        </w:rPr>
        <w:t>1-</w:t>
      </w:r>
      <w:r w:rsidRPr="0025293F">
        <w:rPr>
          <w:rFonts w:ascii="仿宋_GB2312" w:eastAsia="仿宋_GB2312"/>
          <w:color w:val="000000"/>
          <w:sz w:val="28"/>
          <w:szCs w:val="28"/>
        </w:rPr>
        <w:t>2次解决问题呢</w:t>
      </w:r>
      <w:r w:rsidRPr="0025293F">
        <w:rPr>
          <w:rFonts w:ascii="仿宋_GB2312" w:eastAsia="仿宋_GB2312" w:hint="eastAsia"/>
          <w:color w:val="000000"/>
          <w:sz w:val="28"/>
          <w:szCs w:val="28"/>
        </w:rPr>
        <w:t>？</w:t>
      </w:r>
      <w:r w:rsidRPr="0025293F">
        <w:rPr>
          <w:rFonts w:ascii="仿宋_GB2312" w:eastAsia="仿宋_GB2312"/>
          <w:color w:val="000000"/>
          <w:sz w:val="28"/>
          <w:szCs w:val="28"/>
        </w:rPr>
        <w:t>财务处可否能够一站式服务呢</w:t>
      </w:r>
      <w:r w:rsidRPr="0025293F">
        <w:rPr>
          <w:rFonts w:ascii="仿宋_GB2312" w:eastAsia="仿宋_GB2312" w:hint="eastAsia"/>
          <w:color w:val="000000"/>
          <w:sz w:val="28"/>
          <w:szCs w:val="28"/>
        </w:rPr>
        <w:t>？之前在大厅实行的大堂经理式服务为何没了？希望财务处</w:t>
      </w:r>
      <w:r w:rsidRPr="0025293F">
        <w:rPr>
          <w:rFonts w:ascii="仿宋_GB2312" w:eastAsia="仿宋_GB2312"/>
          <w:color w:val="000000"/>
          <w:sz w:val="28"/>
          <w:szCs w:val="28"/>
        </w:rPr>
        <w:t>提高站位</w:t>
      </w:r>
      <w:r w:rsidRPr="0025293F">
        <w:rPr>
          <w:rFonts w:ascii="仿宋_GB2312" w:eastAsia="仿宋_GB2312" w:hint="eastAsia"/>
          <w:color w:val="000000"/>
          <w:sz w:val="28"/>
          <w:szCs w:val="28"/>
        </w:rPr>
        <w:t>，</w:t>
      </w:r>
      <w:r w:rsidRPr="0025293F">
        <w:rPr>
          <w:rFonts w:ascii="仿宋_GB2312" w:eastAsia="仿宋_GB2312"/>
          <w:color w:val="000000"/>
          <w:sz w:val="28"/>
          <w:szCs w:val="28"/>
        </w:rPr>
        <w:t>以教师体验和需求为中心</w:t>
      </w:r>
      <w:r w:rsidRPr="0025293F">
        <w:rPr>
          <w:rFonts w:ascii="仿宋_GB2312" w:eastAsia="仿宋_GB2312" w:hint="eastAsia"/>
          <w:color w:val="000000"/>
          <w:sz w:val="28"/>
          <w:szCs w:val="28"/>
        </w:rPr>
        <w:t>，提升和加强主动服务的意识，</w:t>
      </w:r>
      <w:r w:rsidRPr="0025293F">
        <w:rPr>
          <w:rFonts w:ascii="仿宋_GB2312" w:eastAsia="仿宋_GB2312"/>
          <w:color w:val="000000"/>
          <w:sz w:val="28"/>
          <w:szCs w:val="28"/>
        </w:rPr>
        <w:t>切忌摆架子</w:t>
      </w:r>
      <w:r w:rsidRPr="0025293F">
        <w:rPr>
          <w:rFonts w:ascii="仿宋_GB2312" w:eastAsia="仿宋_GB2312" w:hint="eastAsia"/>
          <w:color w:val="000000"/>
          <w:sz w:val="28"/>
          <w:szCs w:val="28"/>
        </w:rPr>
        <w:t>、</w:t>
      </w:r>
      <w:r w:rsidRPr="0025293F">
        <w:rPr>
          <w:rFonts w:ascii="仿宋_GB2312" w:eastAsia="仿宋_GB2312"/>
          <w:color w:val="000000"/>
          <w:sz w:val="28"/>
          <w:szCs w:val="28"/>
        </w:rPr>
        <w:t>高高在上的老爷官僚作风</w:t>
      </w:r>
      <w:r w:rsidRPr="0025293F">
        <w:rPr>
          <w:rFonts w:ascii="仿宋_GB2312" w:eastAsia="仿宋_GB2312" w:hint="eastAsia"/>
          <w:color w:val="000000"/>
          <w:sz w:val="28"/>
          <w:szCs w:val="28"/>
        </w:rPr>
        <w:t>；另外可否在仙霞路校区也设立报销点啊！！</w:t>
      </w:r>
    </w:p>
    <w:p w:rsidR="0025293F" w:rsidRPr="0025293F" w:rsidRDefault="0025293F" w:rsidP="0025293F">
      <w:pPr>
        <w:ind w:firstLineChars="200" w:firstLine="560"/>
        <w:jc w:val="left"/>
        <w:rPr>
          <w:rFonts w:ascii="仿宋_GB2312" w:eastAsia="仿宋_GB2312"/>
          <w:color w:val="000000"/>
          <w:sz w:val="28"/>
          <w:szCs w:val="28"/>
        </w:rPr>
      </w:pPr>
      <w:r w:rsidRPr="0025293F">
        <w:rPr>
          <w:rFonts w:ascii="仿宋_GB2312" w:eastAsia="仿宋_GB2312"/>
          <w:color w:val="000000"/>
          <w:sz w:val="28"/>
          <w:szCs w:val="28"/>
        </w:rPr>
        <w:t>2</w:t>
      </w:r>
      <w:r w:rsidRPr="0025293F">
        <w:rPr>
          <w:rFonts w:ascii="仿宋_GB2312" w:eastAsia="仿宋_GB2312" w:hint="eastAsia"/>
          <w:color w:val="000000"/>
          <w:sz w:val="28"/>
          <w:szCs w:val="28"/>
        </w:rPr>
        <w:t>、</w:t>
      </w:r>
      <w:r w:rsidRPr="0025293F">
        <w:rPr>
          <w:rFonts w:ascii="仿宋_GB2312" w:eastAsia="仿宋_GB2312"/>
          <w:color w:val="000000"/>
          <w:sz w:val="28"/>
          <w:szCs w:val="28"/>
        </w:rPr>
        <w:t>关于国际交流处不担当</w:t>
      </w:r>
      <w:r w:rsidRPr="0025293F">
        <w:rPr>
          <w:rFonts w:ascii="仿宋_GB2312" w:eastAsia="仿宋_GB2312" w:hint="eastAsia"/>
          <w:color w:val="000000"/>
          <w:sz w:val="28"/>
          <w:szCs w:val="28"/>
        </w:rPr>
        <w:t>、</w:t>
      </w:r>
      <w:r w:rsidRPr="0025293F">
        <w:rPr>
          <w:rFonts w:ascii="仿宋_GB2312" w:eastAsia="仿宋_GB2312"/>
          <w:color w:val="000000"/>
          <w:sz w:val="28"/>
          <w:szCs w:val="28"/>
        </w:rPr>
        <w:t>不作为的问题</w:t>
      </w:r>
      <w:r w:rsidRPr="0025293F">
        <w:rPr>
          <w:rFonts w:ascii="仿宋_GB2312" w:eastAsia="仿宋_GB2312" w:hint="eastAsia"/>
          <w:color w:val="000000"/>
          <w:sz w:val="28"/>
          <w:szCs w:val="28"/>
        </w:rPr>
        <w:t>。</w:t>
      </w:r>
      <w:r w:rsidRPr="0025293F">
        <w:rPr>
          <w:rFonts w:ascii="仿宋_GB2312" w:eastAsia="仿宋_GB2312"/>
          <w:color w:val="000000"/>
          <w:sz w:val="28"/>
          <w:szCs w:val="28"/>
        </w:rPr>
        <w:t>个别国交处工作人员明明是自己的工作失误记错时间</w:t>
      </w:r>
      <w:r w:rsidRPr="0025293F">
        <w:rPr>
          <w:rFonts w:ascii="仿宋_GB2312" w:eastAsia="仿宋_GB2312" w:hint="eastAsia"/>
          <w:color w:val="000000"/>
          <w:sz w:val="28"/>
          <w:szCs w:val="28"/>
        </w:rPr>
        <w:t>，</w:t>
      </w:r>
      <w:r w:rsidRPr="0025293F">
        <w:rPr>
          <w:rFonts w:ascii="仿宋_GB2312" w:eastAsia="仿宋_GB2312"/>
          <w:color w:val="000000"/>
          <w:sz w:val="28"/>
          <w:szCs w:val="28"/>
        </w:rPr>
        <w:t>还强词夺理怪罪教师</w:t>
      </w:r>
      <w:r w:rsidRPr="0025293F">
        <w:rPr>
          <w:rFonts w:ascii="仿宋_GB2312" w:eastAsia="仿宋_GB2312" w:hint="eastAsia"/>
          <w:color w:val="000000"/>
          <w:sz w:val="28"/>
          <w:szCs w:val="28"/>
        </w:rPr>
        <w:t>，</w:t>
      </w:r>
      <w:r w:rsidRPr="0025293F">
        <w:rPr>
          <w:rFonts w:ascii="仿宋_GB2312" w:eastAsia="仿宋_GB2312"/>
          <w:color w:val="000000"/>
          <w:sz w:val="28"/>
          <w:szCs w:val="28"/>
        </w:rPr>
        <w:t>没有服务意识</w:t>
      </w:r>
      <w:r w:rsidRPr="0025293F">
        <w:rPr>
          <w:rFonts w:ascii="仿宋_GB2312" w:eastAsia="仿宋_GB2312" w:hint="eastAsia"/>
          <w:color w:val="000000"/>
          <w:sz w:val="28"/>
          <w:szCs w:val="28"/>
        </w:rPr>
        <w:t>，</w:t>
      </w:r>
      <w:r w:rsidRPr="0025293F">
        <w:rPr>
          <w:rFonts w:ascii="仿宋_GB2312" w:eastAsia="仿宋_GB2312"/>
          <w:color w:val="000000"/>
          <w:sz w:val="28"/>
          <w:szCs w:val="28"/>
        </w:rPr>
        <w:t>一副老爷做派</w:t>
      </w:r>
      <w:r w:rsidRPr="0025293F">
        <w:rPr>
          <w:rFonts w:ascii="仿宋_GB2312" w:eastAsia="仿宋_GB2312" w:hint="eastAsia"/>
          <w:color w:val="000000"/>
          <w:sz w:val="28"/>
          <w:szCs w:val="28"/>
        </w:rPr>
        <w:t>，</w:t>
      </w:r>
      <w:r w:rsidRPr="0025293F">
        <w:rPr>
          <w:rFonts w:ascii="仿宋_GB2312" w:eastAsia="仿宋_GB2312"/>
          <w:color w:val="000000"/>
          <w:sz w:val="28"/>
          <w:szCs w:val="28"/>
        </w:rPr>
        <w:t>在办理出国手续其他高校在向外办提交材料的</w:t>
      </w:r>
      <w:r w:rsidRPr="0025293F">
        <w:rPr>
          <w:rFonts w:ascii="仿宋_GB2312" w:eastAsia="仿宋_GB2312"/>
          <w:color w:val="000000"/>
          <w:sz w:val="28"/>
          <w:szCs w:val="28"/>
        </w:rPr>
        <w:lastRenderedPageBreak/>
        <w:t>时候不需要教师到场的事宜都是国交处专业人员进行办理</w:t>
      </w:r>
      <w:r w:rsidRPr="0025293F">
        <w:rPr>
          <w:rFonts w:ascii="仿宋_GB2312" w:eastAsia="仿宋_GB2312" w:hint="eastAsia"/>
          <w:color w:val="000000"/>
          <w:sz w:val="28"/>
          <w:szCs w:val="28"/>
        </w:rPr>
        <w:t>，</w:t>
      </w:r>
      <w:r w:rsidRPr="0025293F">
        <w:rPr>
          <w:rFonts w:ascii="仿宋_GB2312" w:eastAsia="仿宋_GB2312"/>
          <w:color w:val="000000"/>
          <w:sz w:val="28"/>
          <w:szCs w:val="28"/>
        </w:rPr>
        <w:t>而我校都是老师自己递交</w:t>
      </w:r>
      <w:r w:rsidRPr="0025293F">
        <w:rPr>
          <w:rFonts w:ascii="仿宋_GB2312" w:eastAsia="仿宋_GB2312" w:hint="eastAsia"/>
          <w:color w:val="000000"/>
          <w:sz w:val="28"/>
          <w:szCs w:val="28"/>
        </w:rPr>
        <w:t>，</w:t>
      </w:r>
      <w:r w:rsidRPr="0025293F">
        <w:rPr>
          <w:rFonts w:ascii="仿宋_GB2312" w:eastAsia="仿宋_GB2312"/>
          <w:color w:val="000000"/>
          <w:sz w:val="28"/>
          <w:szCs w:val="28"/>
        </w:rPr>
        <w:t>希望国交</w:t>
      </w:r>
      <w:proofErr w:type="gramStart"/>
      <w:r w:rsidRPr="0025293F">
        <w:rPr>
          <w:rFonts w:ascii="仿宋_GB2312" w:eastAsia="仿宋_GB2312"/>
          <w:color w:val="000000"/>
          <w:sz w:val="28"/>
          <w:szCs w:val="28"/>
        </w:rPr>
        <w:t>处相关</w:t>
      </w:r>
      <w:proofErr w:type="gramEnd"/>
      <w:r w:rsidRPr="0025293F">
        <w:rPr>
          <w:rFonts w:ascii="仿宋_GB2312" w:eastAsia="仿宋_GB2312"/>
          <w:color w:val="000000"/>
          <w:sz w:val="28"/>
          <w:szCs w:val="28"/>
        </w:rPr>
        <w:t>人员可以不忘服务教工初心</w:t>
      </w:r>
      <w:r w:rsidRPr="0025293F">
        <w:rPr>
          <w:rFonts w:ascii="仿宋_GB2312" w:eastAsia="仿宋_GB2312" w:hint="eastAsia"/>
          <w:color w:val="000000"/>
          <w:sz w:val="28"/>
          <w:szCs w:val="28"/>
        </w:rPr>
        <w:t>、牢记本质工作使命，有担当，有作为。</w:t>
      </w:r>
    </w:p>
    <w:p w:rsidR="0025293F" w:rsidRPr="0025293F" w:rsidRDefault="0025293F" w:rsidP="0025293F">
      <w:pPr>
        <w:ind w:firstLineChars="200" w:firstLine="560"/>
        <w:jc w:val="left"/>
        <w:rPr>
          <w:rFonts w:ascii="仿宋_GB2312" w:eastAsia="仿宋_GB2312"/>
          <w:color w:val="000000"/>
          <w:sz w:val="28"/>
          <w:szCs w:val="28"/>
        </w:rPr>
      </w:pPr>
      <w:r w:rsidRPr="0025293F">
        <w:rPr>
          <w:rFonts w:ascii="仿宋_GB2312" w:eastAsia="仿宋_GB2312"/>
          <w:color w:val="000000"/>
          <w:sz w:val="28"/>
          <w:szCs w:val="28"/>
        </w:rPr>
        <w:t>3</w:t>
      </w:r>
      <w:r w:rsidRPr="0025293F">
        <w:rPr>
          <w:rFonts w:ascii="仿宋_GB2312" w:eastAsia="仿宋_GB2312" w:hint="eastAsia"/>
          <w:color w:val="000000"/>
          <w:sz w:val="28"/>
          <w:szCs w:val="28"/>
        </w:rPr>
        <w:t>、教学设备电脑硬件老化，无法满足专业教学的需求。中韩多媒体设计学院专业教学的教师电脑硬件老化，当今软件更新发展很快，而我们教室的电脑硬件无法支持，希望学校可以针对专业的特殊性而更新迭亦，更加匹配教学的需求。</w:t>
      </w:r>
    </w:p>
    <w:p w:rsidR="0025293F" w:rsidRPr="0025293F" w:rsidRDefault="0025293F" w:rsidP="0025293F">
      <w:pPr>
        <w:ind w:firstLineChars="200" w:firstLine="560"/>
        <w:jc w:val="left"/>
        <w:rPr>
          <w:rFonts w:ascii="仿宋_GB2312" w:eastAsia="仿宋_GB2312"/>
          <w:color w:val="000000"/>
          <w:sz w:val="28"/>
          <w:szCs w:val="28"/>
        </w:rPr>
      </w:pPr>
      <w:r w:rsidRPr="0025293F">
        <w:rPr>
          <w:rFonts w:ascii="仿宋_GB2312" w:eastAsia="仿宋_GB2312" w:hint="eastAsia"/>
          <w:color w:val="000000"/>
          <w:sz w:val="28"/>
          <w:szCs w:val="28"/>
        </w:rPr>
        <w:t>4、教师负责的横向课题在采购设备的时候受限，无法满足特殊专业的需求。横向课题的采购设备学校也有和其他经费一样的标准，因为数字媒体专业发展比较快，对设备的要求也很高，一般设备无法满足，为此学校是否考虑在横向课题上根据需求来进行采购设备。</w:t>
      </w:r>
    </w:p>
    <w:p w:rsidR="0025293F" w:rsidRDefault="0025293F" w:rsidP="0025293F">
      <w:pPr>
        <w:ind w:firstLineChars="200" w:firstLine="560"/>
        <w:jc w:val="left"/>
        <w:rPr>
          <w:rFonts w:ascii="仿宋_GB2312" w:eastAsia="仿宋_GB2312" w:hint="eastAsia"/>
          <w:color w:val="000000"/>
          <w:sz w:val="28"/>
          <w:szCs w:val="28"/>
        </w:rPr>
      </w:pPr>
      <w:r w:rsidRPr="0025293F">
        <w:rPr>
          <w:rFonts w:ascii="仿宋_GB2312" w:eastAsia="仿宋_GB2312" w:hint="eastAsia"/>
          <w:color w:val="000000"/>
          <w:sz w:val="28"/>
          <w:szCs w:val="28"/>
        </w:rPr>
        <w:t>5、有教师反映数字媒体艺术的学生在人文教育，个人表达能力和社交能力等方面欠缺；也有教师反映艺术类学生嫌作业多，急于求成，在时间管理上存在效率不高的问题，希望学院可以在这些方面对学生有针对性的教育和引导。</w:t>
      </w:r>
    </w:p>
    <w:p w:rsidR="00BD6189" w:rsidRPr="0025293F" w:rsidRDefault="00BD6189" w:rsidP="0025293F">
      <w:pPr>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6、学生工作“三全育人”的途径拓展力度有待进一步加强。</w:t>
      </w:r>
    </w:p>
    <w:p w:rsidR="000479AD" w:rsidRDefault="00E83DA4">
      <w:pPr>
        <w:numPr>
          <w:ilvl w:val="0"/>
          <w:numId w:val="1"/>
        </w:numPr>
        <w:spacing w:line="500" w:lineRule="exact"/>
        <w:ind w:firstLineChars="200" w:firstLine="640"/>
        <w:rPr>
          <w:rFonts w:ascii="黑体" w:eastAsia="黑体" w:hAnsi="黑体"/>
          <w:sz w:val="32"/>
          <w:szCs w:val="32"/>
        </w:rPr>
      </w:pPr>
      <w:r>
        <w:rPr>
          <w:rFonts w:ascii="黑体" w:eastAsia="黑体" w:hAnsi="黑体" w:hint="eastAsia"/>
          <w:sz w:val="32"/>
          <w:szCs w:val="32"/>
        </w:rPr>
        <w:t>后续改进举措</w:t>
      </w:r>
    </w:p>
    <w:p w:rsidR="000479AD" w:rsidRDefault="00BD6189">
      <w:pPr>
        <w:spacing w:line="500" w:lineRule="exact"/>
        <w:rPr>
          <w:rFonts w:ascii="仿宋_GB2312" w:eastAsia="仿宋_GB2312" w:hint="eastAsia"/>
          <w:color w:val="000000"/>
          <w:sz w:val="28"/>
          <w:szCs w:val="28"/>
        </w:rPr>
      </w:pPr>
      <w:r>
        <w:rPr>
          <w:rFonts w:ascii="黑体" w:eastAsia="黑体" w:hAnsi="黑体" w:hint="eastAsia"/>
          <w:sz w:val="32"/>
          <w:szCs w:val="32"/>
        </w:rPr>
        <w:t xml:space="preserve">   </w:t>
      </w:r>
      <w:r w:rsidRPr="0025293F">
        <w:rPr>
          <w:rFonts w:ascii="仿宋_GB2312" w:eastAsia="仿宋_GB2312" w:hint="eastAsia"/>
          <w:color w:val="000000"/>
          <w:sz w:val="28"/>
          <w:szCs w:val="28"/>
        </w:rPr>
        <w:t>1、</w:t>
      </w:r>
      <w:r>
        <w:rPr>
          <w:rFonts w:ascii="仿宋_GB2312" w:eastAsia="仿宋_GB2312" w:hint="eastAsia"/>
          <w:color w:val="000000"/>
          <w:sz w:val="28"/>
          <w:szCs w:val="28"/>
        </w:rPr>
        <w:t>依据调研教师反映的问题，涉及到其他相关部门的积极进行反馈。</w:t>
      </w:r>
    </w:p>
    <w:p w:rsidR="00BD6189" w:rsidRPr="00BD6189" w:rsidRDefault="00BD6189" w:rsidP="00BD6189">
      <w:pPr>
        <w:ind w:firstLineChars="200" w:firstLine="560"/>
        <w:jc w:val="left"/>
        <w:rPr>
          <w:rFonts w:ascii="仿宋_GB2312" w:eastAsia="仿宋_GB2312"/>
          <w:color w:val="000000"/>
          <w:sz w:val="28"/>
          <w:szCs w:val="28"/>
        </w:rPr>
      </w:pPr>
      <w:r w:rsidRPr="00BD6189">
        <w:rPr>
          <w:rFonts w:ascii="仿宋_GB2312" w:eastAsia="仿宋_GB2312" w:hint="eastAsia"/>
          <w:color w:val="000000"/>
          <w:sz w:val="28"/>
          <w:szCs w:val="28"/>
        </w:rPr>
        <w:t>2</w:t>
      </w:r>
      <w:r>
        <w:rPr>
          <w:rFonts w:ascii="仿宋_GB2312" w:eastAsia="仿宋_GB2312" w:hint="eastAsia"/>
          <w:color w:val="000000"/>
          <w:sz w:val="28"/>
          <w:szCs w:val="28"/>
        </w:rPr>
        <w:t>、</w:t>
      </w:r>
      <w:r w:rsidRPr="00BD6189">
        <w:rPr>
          <w:rFonts w:ascii="仿宋_GB2312" w:eastAsia="仿宋_GB2312" w:hint="eastAsia"/>
          <w:color w:val="000000"/>
          <w:sz w:val="28"/>
          <w:szCs w:val="28"/>
        </w:rPr>
        <w:t>围绕“三全育人”的要求，依据学院学生工作实际情况加强制度建设，做好学生工作的顶层设计，修改和完善</w:t>
      </w:r>
      <w:r w:rsidRPr="00BD6189">
        <w:rPr>
          <w:rFonts w:ascii="仿宋_GB2312" w:eastAsia="仿宋_GB2312" w:hint="eastAsia"/>
          <w:color w:val="000000"/>
          <w:sz w:val="28"/>
          <w:szCs w:val="28"/>
        </w:rPr>
        <w:t>«</w:t>
      </w:r>
      <w:r w:rsidRPr="00BD6189">
        <w:rPr>
          <w:rFonts w:ascii="仿宋_GB2312" w:eastAsia="仿宋_GB2312" w:hint="eastAsia"/>
          <w:color w:val="000000"/>
          <w:sz w:val="28"/>
          <w:szCs w:val="28"/>
        </w:rPr>
        <w:t>中韩多媒体设计学院大学生德育评分实施细则</w:t>
      </w:r>
      <w:r w:rsidRPr="00BD6189">
        <w:rPr>
          <w:rFonts w:ascii="仿宋_GB2312" w:eastAsia="仿宋_GB2312" w:hint="eastAsia"/>
          <w:color w:val="000000"/>
          <w:sz w:val="28"/>
          <w:szCs w:val="28"/>
        </w:rPr>
        <w:t>»</w:t>
      </w:r>
      <w:r w:rsidRPr="00BD6189">
        <w:rPr>
          <w:rFonts w:ascii="仿宋_GB2312" w:eastAsia="仿宋_GB2312" w:hint="eastAsia"/>
          <w:color w:val="000000"/>
          <w:sz w:val="28"/>
          <w:szCs w:val="28"/>
        </w:rPr>
        <w:t>。</w:t>
      </w:r>
      <w:bookmarkStart w:id="0" w:name="_GoBack"/>
      <w:bookmarkEnd w:id="0"/>
    </w:p>
    <w:p w:rsidR="00BD6189" w:rsidRPr="00BD6189" w:rsidRDefault="00BD6189" w:rsidP="00BD6189">
      <w:pPr>
        <w:spacing w:line="5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3、</w:t>
      </w:r>
      <w:r w:rsidRPr="00BD6189">
        <w:rPr>
          <w:rFonts w:ascii="仿宋_GB2312" w:eastAsia="仿宋_GB2312" w:hint="eastAsia"/>
          <w:color w:val="000000"/>
          <w:sz w:val="28"/>
          <w:szCs w:val="28"/>
        </w:rPr>
        <w:t>打造</w:t>
      </w:r>
      <w:proofErr w:type="gramStart"/>
      <w:r w:rsidRPr="00BD6189">
        <w:rPr>
          <w:rFonts w:ascii="仿宋_GB2312" w:eastAsia="仿宋_GB2312" w:hint="eastAsia"/>
          <w:color w:val="000000"/>
          <w:sz w:val="28"/>
          <w:szCs w:val="28"/>
        </w:rPr>
        <w:t>网络思政育人</w:t>
      </w:r>
      <w:proofErr w:type="gramEnd"/>
      <w:r w:rsidRPr="00BD6189">
        <w:rPr>
          <w:rFonts w:ascii="仿宋_GB2312" w:eastAsia="仿宋_GB2312" w:hint="eastAsia"/>
          <w:color w:val="000000"/>
          <w:sz w:val="28"/>
          <w:szCs w:val="28"/>
        </w:rPr>
        <w:t>平台。重新设计学院数字虫子平台，把DB</w:t>
      </w:r>
      <w:r w:rsidRPr="00BD6189">
        <w:rPr>
          <w:rFonts w:ascii="仿宋_GB2312" w:eastAsia="仿宋_GB2312" w:hint="eastAsia"/>
          <w:color w:val="000000"/>
          <w:sz w:val="28"/>
          <w:szCs w:val="28"/>
        </w:rPr>
        <w:lastRenderedPageBreak/>
        <w:t>平台升级为</w:t>
      </w:r>
      <w:proofErr w:type="gramStart"/>
      <w:r w:rsidRPr="00BD6189">
        <w:rPr>
          <w:rFonts w:ascii="仿宋_GB2312" w:eastAsia="仿宋_GB2312" w:hint="eastAsia"/>
          <w:color w:val="000000"/>
          <w:sz w:val="28"/>
          <w:szCs w:val="28"/>
        </w:rPr>
        <w:t>融媒体</w:t>
      </w:r>
      <w:proofErr w:type="gramEnd"/>
      <w:r w:rsidRPr="00BD6189">
        <w:rPr>
          <w:rFonts w:ascii="仿宋_GB2312" w:eastAsia="仿宋_GB2312" w:hint="eastAsia"/>
          <w:color w:val="000000"/>
          <w:sz w:val="28"/>
          <w:szCs w:val="28"/>
        </w:rPr>
        <w:t>中心，培训专门人员进行维护，增强责任感和使命感。</w:t>
      </w:r>
    </w:p>
    <w:p w:rsidR="00BD6189" w:rsidRPr="00BD6189" w:rsidRDefault="00BD6189" w:rsidP="00BD6189">
      <w:pPr>
        <w:spacing w:line="5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4、</w:t>
      </w:r>
      <w:proofErr w:type="gramStart"/>
      <w:r w:rsidRPr="00BD6189">
        <w:rPr>
          <w:rFonts w:ascii="仿宋_GB2312" w:eastAsia="仿宋_GB2312" w:hint="eastAsia"/>
          <w:color w:val="000000"/>
          <w:sz w:val="28"/>
          <w:szCs w:val="28"/>
        </w:rPr>
        <w:t>开门办思政</w:t>
      </w:r>
      <w:proofErr w:type="gramEnd"/>
      <w:r w:rsidRPr="00BD6189">
        <w:rPr>
          <w:rFonts w:ascii="仿宋_GB2312" w:eastAsia="仿宋_GB2312" w:hint="eastAsia"/>
          <w:color w:val="000000"/>
          <w:sz w:val="28"/>
          <w:szCs w:val="28"/>
        </w:rPr>
        <w:t>，丰富和深化“企程讲堂”内涵。进一步扩大企业导师队伍，邀请东</w:t>
      </w:r>
      <w:proofErr w:type="gramStart"/>
      <w:r w:rsidRPr="00BD6189">
        <w:rPr>
          <w:rFonts w:ascii="仿宋_GB2312" w:eastAsia="仿宋_GB2312" w:hint="eastAsia"/>
          <w:color w:val="000000"/>
          <w:sz w:val="28"/>
          <w:szCs w:val="28"/>
        </w:rPr>
        <w:t>浩</w:t>
      </w:r>
      <w:proofErr w:type="gramEnd"/>
      <w:r w:rsidRPr="00BD6189">
        <w:rPr>
          <w:rFonts w:ascii="仿宋_GB2312" w:eastAsia="仿宋_GB2312" w:hint="eastAsia"/>
          <w:color w:val="000000"/>
          <w:sz w:val="28"/>
          <w:szCs w:val="28"/>
        </w:rPr>
        <w:t>兰生高工胡栋先生来我校受聘企业导师，并在校为学生</w:t>
      </w:r>
      <w:proofErr w:type="gramStart"/>
      <w:r w:rsidRPr="00BD6189">
        <w:rPr>
          <w:rFonts w:ascii="仿宋_GB2312" w:eastAsia="仿宋_GB2312" w:hint="eastAsia"/>
          <w:color w:val="000000"/>
          <w:sz w:val="28"/>
          <w:szCs w:val="28"/>
        </w:rPr>
        <w:t>讲思政</w:t>
      </w:r>
      <w:proofErr w:type="gramEnd"/>
      <w:r w:rsidRPr="00BD6189">
        <w:rPr>
          <w:rFonts w:ascii="仿宋_GB2312" w:eastAsia="仿宋_GB2312" w:hint="eastAsia"/>
          <w:color w:val="000000"/>
          <w:sz w:val="28"/>
          <w:szCs w:val="28"/>
        </w:rPr>
        <w:t>。</w:t>
      </w:r>
    </w:p>
    <w:p w:rsidR="00BD6189" w:rsidRPr="00BD6189" w:rsidRDefault="00BD6189" w:rsidP="00BD6189">
      <w:pPr>
        <w:spacing w:line="500" w:lineRule="exact"/>
        <w:rPr>
          <w:rFonts w:ascii="仿宋_GB2312" w:eastAsia="仿宋_GB2312"/>
          <w:color w:val="000000"/>
          <w:sz w:val="28"/>
          <w:szCs w:val="28"/>
        </w:rPr>
      </w:pPr>
    </w:p>
    <w:sectPr w:rsidR="00BD6189" w:rsidRPr="00BD618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CF7" w:rsidRDefault="00B44CF7">
      <w:r>
        <w:separator/>
      </w:r>
    </w:p>
  </w:endnote>
  <w:endnote w:type="continuationSeparator" w:id="0">
    <w:p w:rsidR="00B44CF7" w:rsidRDefault="00B4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3397"/>
      <w:docPartObj>
        <w:docPartGallery w:val="AutoText"/>
      </w:docPartObj>
    </w:sdtPr>
    <w:sdtEndPr/>
    <w:sdtContent>
      <w:p w:rsidR="000479AD" w:rsidRDefault="00E83DA4">
        <w:pPr>
          <w:pStyle w:val="a3"/>
          <w:jc w:val="center"/>
        </w:pPr>
        <w:r>
          <w:fldChar w:fldCharType="begin"/>
        </w:r>
        <w:r>
          <w:instrText xml:space="preserve"> PAGE   \* MERGEFORMAT </w:instrText>
        </w:r>
        <w:r>
          <w:fldChar w:fldCharType="separate"/>
        </w:r>
        <w:r w:rsidR="00BD6189" w:rsidRPr="00BD6189">
          <w:rPr>
            <w:noProof/>
            <w:lang w:val="zh-CN"/>
          </w:rPr>
          <w:t>2</w:t>
        </w:r>
        <w:r>
          <w:rPr>
            <w:lang w:val="zh-CN"/>
          </w:rPr>
          <w:fldChar w:fldCharType="end"/>
        </w:r>
      </w:p>
    </w:sdtContent>
  </w:sdt>
  <w:p w:rsidR="000479AD" w:rsidRDefault="000479A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CF7" w:rsidRDefault="00B44CF7">
      <w:r>
        <w:separator/>
      </w:r>
    </w:p>
  </w:footnote>
  <w:footnote w:type="continuationSeparator" w:id="0">
    <w:p w:rsidR="00B44CF7" w:rsidRDefault="00B44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23C09E"/>
    <w:multiLevelType w:val="singleLevel"/>
    <w:tmpl w:val="FA23C09E"/>
    <w:lvl w:ilvl="0">
      <w:start w:val="5"/>
      <w:numFmt w:val="chineseCounting"/>
      <w:suff w:val="nothing"/>
      <w:lvlText w:val="%1、"/>
      <w:lvlJc w:val="left"/>
      <w:rPr>
        <w:rFonts w:hint="eastAsia"/>
      </w:rPr>
    </w:lvl>
  </w:abstractNum>
  <w:abstractNum w:abstractNumId="1">
    <w:nsid w:val="7C9941D3"/>
    <w:multiLevelType w:val="multilevel"/>
    <w:tmpl w:val="7C9941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64"/>
    <w:rsid w:val="00004698"/>
    <w:rsid w:val="000479AD"/>
    <w:rsid w:val="000773D0"/>
    <w:rsid w:val="000A3FE7"/>
    <w:rsid w:val="000B3C60"/>
    <w:rsid w:val="000C4281"/>
    <w:rsid w:val="00105A9A"/>
    <w:rsid w:val="00110B20"/>
    <w:rsid w:val="00122FF3"/>
    <w:rsid w:val="0018750A"/>
    <w:rsid w:val="001C01E3"/>
    <w:rsid w:val="00224E70"/>
    <w:rsid w:val="0023011E"/>
    <w:rsid w:val="0025293F"/>
    <w:rsid w:val="002770E2"/>
    <w:rsid w:val="00282106"/>
    <w:rsid w:val="002931D7"/>
    <w:rsid w:val="00296705"/>
    <w:rsid w:val="002A71D8"/>
    <w:rsid w:val="002C122D"/>
    <w:rsid w:val="002D18A5"/>
    <w:rsid w:val="002F11AC"/>
    <w:rsid w:val="002F6280"/>
    <w:rsid w:val="003220AE"/>
    <w:rsid w:val="00345B90"/>
    <w:rsid w:val="003764BE"/>
    <w:rsid w:val="003767F4"/>
    <w:rsid w:val="00386AA0"/>
    <w:rsid w:val="003A72CA"/>
    <w:rsid w:val="003B33A6"/>
    <w:rsid w:val="003C3CBF"/>
    <w:rsid w:val="003C546D"/>
    <w:rsid w:val="003C7678"/>
    <w:rsid w:val="00412C89"/>
    <w:rsid w:val="00463E31"/>
    <w:rsid w:val="00486E64"/>
    <w:rsid w:val="004A17FE"/>
    <w:rsid w:val="004D3B9A"/>
    <w:rsid w:val="005539B3"/>
    <w:rsid w:val="00594F1B"/>
    <w:rsid w:val="005A2B4F"/>
    <w:rsid w:val="005B43C9"/>
    <w:rsid w:val="005E537E"/>
    <w:rsid w:val="00631C2C"/>
    <w:rsid w:val="006526C1"/>
    <w:rsid w:val="00655F0F"/>
    <w:rsid w:val="00670FCC"/>
    <w:rsid w:val="006847FE"/>
    <w:rsid w:val="006D4551"/>
    <w:rsid w:val="006D6C80"/>
    <w:rsid w:val="00720E98"/>
    <w:rsid w:val="0073430F"/>
    <w:rsid w:val="00752E75"/>
    <w:rsid w:val="00753111"/>
    <w:rsid w:val="00761C5F"/>
    <w:rsid w:val="007B71A8"/>
    <w:rsid w:val="007D4D16"/>
    <w:rsid w:val="007E0626"/>
    <w:rsid w:val="007F5018"/>
    <w:rsid w:val="00830C44"/>
    <w:rsid w:val="008942CD"/>
    <w:rsid w:val="00920593"/>
    <w:rsid w:val="009327C3"/>
    <w:rsid w:val="00955157"/>
    <w:rsid w:val="00985952"/>
    <w:rsid w:val="009C4461"/>
    <w:rsid w:val="009F4784"/>
    <w:rsid w:val="00A235AF"/>
    <w:rsid w:val="00A75609"/>
    <w:rsid w:val="00A837E6"/>
    <w:rsid w:val="00AB2533"/>
    <w:rsid w:val="00AC3D19"/>
    <w:rsid w:val="00B23857"/>
    <w:rsid w:val="00B44CF7"/>
    <w:rsid w:val="00B546F2"/>
    <w:rsid w:val="00B6053B"/>
    <w:rsid w:val="00BA1DBA"/>
    <w:rsid w:val="00BD6189"/>
    <w:rsid w:val="00C1693A"/>
    <w:rsid w:val="00C3587E"/>
    <w:rsid w:val="00C36264"/>
    <w:rsid w:val="00CA560F"/>
    <w:rsid w:val="00CF6253"/>
    <w:rsid w:val="00D04219"/>
    <w:rsid w:val="00D20260"/>
    <w:rsid w:val="00D43DFC"/>
    <w:rsid w:val="00D719F5"/>
    <w:rsid w:val="00DA6CCC"/>
    <w:rsid w:val="00DC575F"/>
    <w:rsid w:val="00DD7964"/>
    <w:rsid w:val="00E10FF7"/>
    <w:rsid w:val="00E315C7"/>
    <w:rsid w:val="00E31E20"/>
    <w:rsid w:val="00E648D0"/>
    <w:rsid w:val="00E83DA4"/>
    <w:rsid w:val="00E9292A"/>
    <w:rsid w:val="00EF6F69"/>
    <w:rsid w:val="00F33439"/>
    <w:rsid w:val="00F37616"/>
    <w:rsid w:val="00F5159A"/>
    <w:rsid w:val="00F645BE"/>
    <w:rsid w:val="00F84B76"/>
    <w:rsid w:val="00FB263D"/>
    <w:rsid w:val="00FB7224"/>
    <w:rsid w:val="00FE1AB4"/>
    <w:rsid w:val="00FE5645"/>
    <w:rsid w:val="08B2487D"/>
    <w:rsid w:val="0B854077"/>
    <w:rsid w:val="15451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qFormat/>
    <w:pPr>
      <w:ind w:firstLineChars="200" w:firstLine="420"/>
    </w:pPr>
  </w:style>
  <w:style w:type="paragraph" w:styleId="a6">
    <w:name w:val="Normal (Web)"/>
    <w:basedOn w:val="a"/>
    <w:uiPriority w:val="99"/>
    <w:semiHidden/>
    <w:unhideWhenUsed/>
    <w:rsid w:val="0023011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qFormat/>
    <w:pPr>
      <w:ind w:firstLineChars="200" w:firstLine="420"/>
    </w:pPr>
  </w:style>
  <w:style w:type="paragraph" w:styleId="a6">
    <w:name w:val="Normal (Web)"/>
    <w:basedOn w:val="a"/>
    <w:uiPriority w:val="99"/>
    <w:semiHidden/>
    <w:unhideWhenUsed/>
    <w:rsid w:val="0023011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365</Words>
  <Characters>2084</Characters>
  <Application>Microsoft Office Word</Application>
  <DocSecurity>0</DocSecurity>
  <Lines>17</Lines>
  <Paragraphs>4</Paragraphs>
  <ScaleCrop>false</ScaleCrop>
  <Company>Hewlett-Packard Company</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user</cp:lastModifiedBy>
  <cp:revision>2</cp:revision>
  <cp:lastPrinted>2019-07-17T11:24:00Z</cp:lastPrinted>
  <dcterms:created xsi:type="dcterms:W3CDTF">2019-10-14T10:20:00Z</dcterms:created>
  <dcterms:modified xsi:type="dcterms:W3CDTF">2019-10-14T10:20:00Z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