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服装学院党委召开对照党章党规找差距专题会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作者：吴晨飞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摄影：吴晨飞 审稿人：朱君璇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10月29日，根据“不忘初心、牢记使命”主题教育精神，服装学院党委召开对照党章党规找差距专题会。会议由服装学院党委书记朱君璇主持，学院党政班子成员出席会议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，第三</w:t>
      </w:r>
      <w:r>
        <w:rPr>
          <w:rFonts w:hint="eastAsia" w:ascii="仿宋" w:hAnsi="仿宋" w:eastAsia="仿宋" w:cs="仿宋"/>
          <w:sz w:val="32"/>
          <w:szCs w:val="32"/>
        </w:rPr>
        <w:t>基层联络组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组长</w:t>
      </w:r>
      <w:r>
        <w:rPr>
          <w:rFonts w:hint="eastAsia" w:ascii="仿宋" w:hAnsi="仿宋" w:eastAsia="仿宋" w:cs="仿宋"/>
          <w:sz w:val="32"/>
          <w:szCs w:val="32"/>
        </w:rPr>
        <w:t>刘宇虹、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组员</w:t>
      </w:r>
      <w:r>
        <w:rPr>
          <w:rFonts w:hint="eastAsia" w:ascii="仿宋" w:hAnsi="仿宋" w:eastAsia="仿宋" w:cs="仿宋"/>
          <w:sz w:val="32"/>
          <w:szCs w:val="32"/>
        </w:rPr>
        <w:t>陆纯纯到会指导。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drawing>
          <wp:inline distT="0" distB="0" distL="114300" distR="114300">
            <wp:extent cx="5264785" cy="3333115"/>
            <wp:effectExtent l="0" t="0" r="12065" b="635"/>
            <wp:docPr id="4" name="图片 4" descr="微信图片_20191030084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1910300843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上，党政班子成员逐一作了发言，把自己摆进去、把责任摆进去、把工作摆进去，重点对照党章、《关于新形势下党内政治生活的若干准则》《中国共产党纪律处分条例》，围绕中央提出的“18个是否”，结合思想、工作实际，逐条检视分析自身，全面查找各种违背初心和使命的问题，既讲自己对照检查出来的问题，也对其他同志相互咬耳扯袖、提醒警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drawing>
          <wp:inline distT="0" distB="0" distL="114300" distR="114300">
            <wp:extent cx="5266690" cy="3950335"/>
            <wp:effectExtent l="0" t="0" r="10160" b="12065"/>
            <wp:docPr id="3" name="图片 3" descr="微信图片_20191030083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1910300835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联络组组长</w:t>
      </w:r>
      <w:r>
        <w:rPr>
          <w:rFonts w:hint="eastAsia" w:ascii="仿宋" w:hAnsi="仿宋" w:eastAsia="仿宋" w:cs="仿宋"/>
          <w:sz w:val="32"/>
          <w:szCs w:val="32"/>
        </w:rPr>
        <w:t>刘宇虹同志，充分肯定了本次会议，会前准备充分、查找问题严肃认真、成员之间提醒中肯到位，会议成效明显，达到召开此次会议的目的。同时，她还对学院党委的主题教育进行指导，提出规范党政工作、做好整改工作、把好质量关等具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朱君璇书记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表示</w:t>
      </w:r>
      <w:r>
        <w:rPr>
          <w:rFonts w:hint="eastAsia" w:ascii="仿宋" w:hAnsi="仿宋" w:eastAsia="仿宋" w:cs="仿宋"/>
          <w:sz w:val="32"/>
          <w:szCs w:val="32"/>
        </w:rPr>
        <w:t>，今后要在强化理论学习，提高政治素养、加强党性修养，提高政治站位、加强作风建设，保持清正廉洁、落实新时代好干部标准、践行党的群众路线，提高服务师生意识、主动担当作为、提升创新能力，提高工作实效等方面下功夫，落实整改任务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</w:p>
    <w:sectPr>
      <w:footerReference r:id="rId3" w:type="default"/>
      <w:pgSz w:w="11906" w:h="16838"/>
      <w:pgMar w:top="1871" w:right="1531" w:bottom="1587" w:left="1531" w:header="851" w:footer="124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6G0PDAgAA1gUAAA4AAABkcnMvZTJvRG9jLnhtbK1UzW7UMBC+I/EO&#10;lu9pkm26zUbNVttkg5BWtFJBnL2Os4lwbMv2/hTEFd6AExfuPFefg3Gy2W0LQgi4JGPPeGa+b34u&#10;LnctRxumTSNFisOTACMmqCwbsUrxm9eFF2NkLBEl4VKwFN8xgy+nz59dbFXCRrKWvGQagRNhkq1K&#10;cW2tSnzf0Jq1xJxIxQQoK6lbYuGoV36pyRa8t9wfBcHY30pdKi0pMwZu816Jp53/qmLUXleVYRbx&#10;FENutvvq7rt0X396QZKVJqpu6D4N8hdZtKQREPTgKieWoLVufnLVNlRLIyt7QmXry6pqKOswAJow&#10;eILmtiaKdViAHKMONJn/55a+2txo1JRQO4wEaaFE918+33/9fv/tEwodPVtlErC6VWBnd1dy50z3&#10;9wYuHepdpVv3BzwI9ED03YFctrOIukfxKI4DUFHQDQfw4x+fK23sCyZb5IQUa6heRyrZLIztTQcT&#10;F03IouEc7knCBdqmeHx6FnQPDhpwzoUzgCzAx17qK/NhEkzm8TyOvGg0nntRkOferMgib1yE52f5&#10;aZ5lefjR+QujpG7KkgkXb+iSMPqzKuz7ta/voU+M5E3p3LmUjF4tM67RhkCXZtk8zgrHMCT/wMx/&#10;nEanBlRPIIWjKLgaTbxiHJ97URGdeZPzIPaCcHI1GQfRJMqLx5AWjWD/DukR+w+SJokr2AHbkhP6&#10;7rfQXDpHaMDAUDjf9WHfb06yu+UOKHLiUpZ30Jta9sNtFC0aCLogxt4QDdMMPQcbyl7Dp+IS+kTu&#10;JYxqqd//6t7ZQ3lBi9EWtkOKBawvjPhLAcPnFskg6EFYDoJYt5mEQsJAQS6dCA+05YNYadm+hbU1&#10;czFARQSFSCm2g5jZfkPB2qNsNuuM1ko3q7p/AKtDEbsQt4q6MF0Lqdnawjx0Y3JkBah0B1geHan7&#10;Ree208NzZ3Vcx9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PW6G0PDAgAA1g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04D34"/>
    <w:rsid w:val="41003FC8"/>
    <w:rsid w:val="52F07368"/>
    <w:rsid w:val="6AE513C8"/>
    <w:rsid w:val="6C5678B8"/>
    <w:rsid w:val="741A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Administrator.USER-20170605ND</dc:creator>
  <cp:lastModifiedBy>yuesheng</cp:lastModifiedBy>
  <dcterms:modified xsi:type="dcterms:W3CDTF">2019-11-10T14:23:23Z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