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学习榜样事迹，传承榜样精神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服装学院党委学生第二党支部组织观看《榜样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按照“不忘初心、牢记使命”主题教育要求，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服装学院学生第二党支部将</w:t>
      </w:r>
      <w:r>
        <w:rPr>
          <w:rFonts w:hint="eastAsia" w:ascii="宋体" w:hAnsi="宋体" w:eastAsia="宋体" w:cs="宋体"/>
          <w:sz w:val="24"/>
          <w:szCs w:val="24"/>
        </w:rPr>
        <w:t>学习《榜样4》专题节目作为深入学习贯彻习近平新时代中国特色社会主义思想、开展“不忘初心、牢记使命”主题教育的重要内容，2019年10月2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下午支部</w:t>
      </w:r>
      <w:r>
        <w:rPr>
          <w:rFonts w:hint="eastAsia" w:ascii="宋体" w:hAnsi="宋体" w:eastAsia="宋体" w:cs="宋体"/>
          <w:sz w:val="24"/>
          <w:szCs w:val="24"/>
        </w:rPr>
        <w:t>全体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师生党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员</w:t>
      </w:r>
      <w:r>
        <w:rPr>
          <w:rFonts w:hint="eastAsia" w:ascii="宋体" w:hAnsi="宋体" w:eastAsia="宋体" w:cs="宋体"/>
          <w:sz w:val="24"/>
          <w:szCs w:val="24"/>
        </w:rPr>
        <w:t>集中观看并组织交流学习。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《榜样4》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是由</w:t>
      </w:r>
      <w:r>
        <w:rPr>
          <w:rFonts w:hint="eastAsia" w:ascii="宋体" w:hAnsi="宋体" w:eastAsia="宋体" w:cs="宋体"/>
          <w:sz w:val="24"/>
          <w:szCs w:val="24"/>
        </w:rPr>
        <w:t>中共中央组织部，中央广播电视总台联合录制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专题教育片，反映了优秀共产党员和先进基层党组织典型事迹，向我们展示了他们动人的风采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感人的故事。该节目聚焦“不忘初心、牢记使命”主题，透过屏幕我们结识了默默无闻的老英雄张富清；“吃亏书记”李连成；倒在扶贫路上的第一书记黄文秀；“水上邮递员”唐真亚；时传祥接班人抽粪女班长李萌；退伍不褪色的“羊书记”隋耀达；“嫦娥四号”工程党组织代表叶培建、孙泽洲、刘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一批优秀共产党员的先进事迹，展示了新时代共产党员理想信念坚定、心系群众、勇于担当、无私奉献的精神风貌，为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支部</w:t>
      </w:r>
      <w:r>
        <w:rPr>
          <w:rFonts w:hint="eastAsia" w:ascii="宋体" w:hAnsi="宋体" w:eastAsia="宋体" w:cs="宋体"/>
          <w:sz w:val="24"/>
          <w:szCs w:val="24"/>
        </w:rPr>
        <w:t>全体党员上了一次生动的党课。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观看结束后，党员同志们纷纷有感而发。支部委员杨慧舜表示：张富清同志的事迹让我印象深刻，他在人民解放战争中冲锋陷阵，先后荣立一等功三次、二等功一次、西北野战军记“特等功”以及两次获得“战斗英雄”荣誉称号。张富清同志，1995年退伍后深藏功与名，主动选择到湖北省最偏远的来凤县工作，为贫困山区奉献一生。他的事迹集中彰显了一名优秀共产党员坚定信仰、担当作为、服务群众、无私奉献的精神风貌，深刻诠释中国共产党人不忘初心、牢记使命的执着坚守。我要向张富清同志学习，老老实实做人，踏踏实实做事。学生党员万文婷表示：北师大硕士毕业生黄文秀曾励志“不获全胜，决不收兵”，最终将自己的生命献给了扶贫事业，用自己的青春诠释了共产党人的不怕牺牲、甘于奉献的精神。她那定格在照片上的音容笑貌被人们永远铭记，她是坚守在扶贫一线上党员干部们的典范。他教会了我们要不畏牺牲、无私奉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榜样不仅是一面镜子，也是一面旗帜，更是一种力量。我们要学习，要传承，要弘扬榜样们的精神，为实现“两个一百年”奋斗目标，为实现中华民族伟大复兴中国梦为奋斗。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191024163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0241638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17421"/>
    <w:rsid w:val="6CB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2019-10-24T02:16:00Z</dcterms:created>
  <dc:creator>Administrator</dc:creator>
  <cp:lastModifiedBy>Cynthia</cp:lastModifiedBy>
  <dcterms:modified xsi:type="dcterms:W3CDTF">2019-10-24T08:39:17Z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