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33" w:rsidRPr="000C3C8E" w:rsidRDefault="001F2433" w:rsidP="000C3C8E">
      <w:pPr>
        <w:rPr>
          <w:rFonts w:ascii="黑体" w:eastAsia="黑体" w:hAnsi="黑体"/>
          <w:b/>
        </w:rPr>
      </w:pPr>
      <w:r w:rsidRPr="000C3C8E">
        <w:rPr>
          <w:rFonts w:ascii="黑体" w:eastAsia="黑体" w:hAnsi="黑体" w:hint="eastAsia"/>
          <w:b/>
          <w:sz w:val="24"/>
        </w:rPr>
        <w:t>附件</w:t>
      </w:r>
      <w:r>
        <w:rPr>
          <w:rFonts w:ascii="黑体" w:eastAsia="黑体" w:hAnsi="黑体"/>
          <w:b/>
          <w:sz w:val="24"/>
        </w:rPr>
        <w:t>7</w:t>
      </w:r>
      <w:r w:rsidRPr="000C3C8E">
        <w:rPr>
          <w:rFonts w:ascii="黑体" w:eastAsia="黑体" w:hAnsi="黑体" w:hint="eastAsia"/>
          <w:b/>
          <w:sz w:val="24"/>
        </w:rPr>
        <w:t>：</w:t>
      </w:r>
    </w:p>
    <w:p w:rsidR="001F2433" w:rsidRDefault="001F2433" w:rsidP="00FC2E4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党员干部“不严不实”问题清单和整改方案</w:t>
      </w:r>
    </w:p>
    <w:p w:rsidR="001F2433" w:rsidRPr="00442CF1" w:rsidRDefault="001F2433" w:rsidP="009D4506">
      <w:pPr>
        <w:ind w:firstLineChars="200" w:firstLine="560"/>
        <w:rPr>
          <w:rFonts w:ascii="仿宋_GB2312" w:eastAsia="仿宋_GB2312"/>
          <w:sz w:val="28"/>
        </w:rPr>
      </w:pPr>
      <w:r w:rsidRPr="00D55877">
        <w:rPr>
          <w:rFonts w:ascii="仿宋_GB2312" w:eastAsia="仿宋_GB2312" w:hint="eastAsia"/>
          <w:sz w:val="28"/>
        </w:rPr>
        <w:t>对照“三严三实”具体要求，结合教育实践活动整改落实，经认真查找，</w:t>
      </w:r>
      <w:r>
        <w:rPr>
          <w:rFonts w:ascii="仿宋_GB2312" w:eastAsia="仿宋_GB2312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  <w:u w:val="single"/>
        </w:rPr>
        <w:t>许伯生</w:t>
      </w:r>
      <w:r>
        <w:rPr>
          <w:rFonts w:ascii="仿宋_GB2312" w:eastAsia="仿宋_GB2312"/>
          <w:sz w:val="28"/>
          <w:u w:val="single"/>
        </w:rPr>
        <w:t xml:space="preserve">    </w:t>
      </w:r>
      <w:r w:rsidRPr="001E2158">
        <w:rPr>
          <w:rFonts w:ascii="仿宋_GB2312" w:eastAsia="仿宋_GB2312" w:hint="eastAsia"/>
          <w:sz w:val="28"/>
        </w:rPr>
        <w:t>（姓名）</w:t>
      </w:r>
      <w:r>
        <w:rPr>
          <w:rFonts w:ascii="仿宋_GB2312" w:eastAsia="仿宋_GB2312" w:hint="eastAsia"/>
          <w:sz w:val="28"/>
        </w:rPr>
        <w:t>“</w:t>
      </w:r>
      <w:r w:rsidRPr="00D55877">
        <w:rPr>
          <w:rFonts w:ascii="仿宋_GB2312" w:eastAsia="仿宋_GB2312" w:hint="eastAsia"/>
          <w:sz w:val="28"/>
        </w:rPr>
        <w:t>不严不实</w:t>
      </w:r>
      <w:r>
        <w:rPr>
          <w:rFonts w:ascii="仿宋_GB2312" w:eastAsia="仿宋_GB2312" w:hint="eastAsia"/>
          <w:sz w:val="28"/>
        </w:rPr>
        <w:t>”的问题清单和整改措施如下</w:t>
      </w:r>
      <w:r w:rsidRPr="00D55877">
        <w:rPr>
          <w:rFonts w:ascii="仿宋_GB2312" w:eastAsia="仿宋_GB2312" w:hint="eastAsia"/>
          <w:sz w:val="28"/>
        </w:rPr>
        <w:t>：</w:t>
      </w:r>
    </w:p>
    <w:tbl>
      <w:tblPr>
        <w:tblpPr w:leftFromText="180" w:rightFromText="180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3093"/>
        <w:gridCol w:w="2785"/>
        <w:gridCol w:w="5607"/>
        <w:gridCol w:w="1418"/>
      </w:tblGrid>
      <w:tr w:rsidR="001F2433" w:rsidRPr="002B19B4" w:rsidTr="002B19B4">
        <w:trPr>
          <w:trHeight w:val="553"/>
        </w:trPr>
        <w:tc>
          <w:tcPr>
            <w:tcW w:w="559" w:type="dxa"/>
            <w:vMerge w:val="restart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严以修身方面</w:t>
            </w:r>
          </w:p>
        </w:tc>
        <w:tc>
          <w:tcPr>
            <w:tcW w:w="3093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拟完成整改时间</w:t>
            </w:r>
          </w:p>
        </w:tc>
      </w:tr>
      <w:tr w:rsidR="001F2433" w:rsidRPr="002B19B4" w:rsidTr="002B19B4">
        <w:trPr>
          <w:trHeight w:val="1113"/>
        </w:trPr>
        <w:tc>
          <w:tcPr>
            <w:tcW w:w="559" w:type="dxa"/>
            <w:vMerge/>
            <w:vAlign w:val="center"/>
          </w:tcPr>
          <w:p w:rsidR="001F2433" w:rsidRPr="002B19B4" w:rsidRDefault="001F2433" w:rsidP="002B19B4">
            <w:pPr>
              <w:spacing w:after="0" w:line="240" w:lineRule="auto"/>
            </w:pPr>
          </w:p>
        </w:tc>
        <w:tc>
          <w:tcPr>
            <w:tcW w:w="3093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" w:eastAsia="仿宋" w:hAnsi="仿宋" w:hint="eastAsia"/>
                <w:sz w:val="24"/>
                <w:szCs w:val="24"/>
              </w:rPr>
              <w:t>在修身不严方面，系统理论学习不够。担当的精神和学用结合不够。</w:t>
            </w: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在做群众思想工作中，解释说明比较多。对于实际工作中遇到的问题，没有个性化的解决方案。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加强理论学习，始终在政治上保持清醒坚定。自觉加强世界观改造，摆正学习与工作的关系，规范立身行为。加强与群众的交流沟通，采取周二、周五全天坐班制度，并告知全院，让群众可以方便地进行交流；主动参加各教学部活动，及时发现和解决问题；对教职工和学生急需要解决的问题，确保及时协调解决，并跟踪其效果。树立终身学习的理念。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/>
              </w:rPr>
              <w:t>2015.1</w:t>
            </w:r>
            <w:r>
              <w:rPr>
                <w:rFonts w:ascii="仿宋_GB2312" w:eastAsia="仿宋_GB2312"/>
              </w:rPr>
              <w:t>1</w:t>
            </w:r>
          </w:p>
        </w:tc>
      </w:tr>
      <w:tr w:rsidR="001F2433" w:rsidRPr="002B19B4" w:rsidTr="002B19B4">
        <w:trPr>
          <w:trHeight w:val="961"/>
        </w:trPr>
        <w:tc>
          <w:tcPr>
            <w:tcW w:w="559" w:type="dxa"/>
            <w:vMerge w:val="restart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严以用权方面</w:t>
            </w:r>
          </w:p>
        </w:tc>
        <w:tc>
          <w:tcPr>
            <w:tcW w:w="3093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拟完成整改时间</w:t>
            </w:r>
          </w:p>
        </w:tc>
      </w:tr>
      <w:tr w:rsidR="001F2433" w:rsidRPr="002B19B4" w:rsidTr="002B19B4">
        <w:trPr>
          <w:trHeight w:val="842"/>
        </w:trPr>
        <w:tc>
          <w:tcPr>
            <w:tcW w:w="559" w:type="dxa"/>
            <w:vMerge/>
          </w:tcPr>
          <w:p w:rsidR="001F2433" w:rsidRPr="002B19B4" w:rsidRDefault="001F2433" w:rsidP="002B19B4">
            <w:pPr>
              <w:spacing w:after="0" w:line="240" w:lineRule="auto"/>
            </w:pP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" w:eastAsia="仿宋" w:hAnsi="仿宋" w:hint="eastAsia"/>
                <w:sz w:val="24"/>
                <w:szCs w:val="24"/>
              </w:rPr>
              <w:t>在用权不严方面，中心组学习如何统一思想，提升工作能力效果有待进一步提高。</w:t>
            </w: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在中心组学习读文件，学习领导讲话精神较多，个人谈思想，反思工作不足比较少。执行民主集中制不到位，会议发言需更加积极主动，对分管工作的实效管控需加强。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加强调查研究，加强各项规章制度的学习和了解，全面掌握相关信息，深化改革、推动发展、化解矛盾，在中心组学习中积极主动发言，让依法办事、依法决策成为工作的新常态。带头参加好和组织好中心组学习，每个学期在一定范围内作一次学习汇报。中心组学习采用轮值形式，增加专题发言环节，强调思想的沟通与碰撞，为指导工作提供便利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/>
              </w:rPr>
              <w:t>2015.12</w:t>
            </w:r>
          </w:p>
        </w:tc>
      </w:tr>
      <w:tr w:rsidR="001F2433" w:rsidRPr="002B19B4" w:rsidTr="002B19B4">
        <w:trPr>
          <w:trHeight w:val="702"/>
        </w:trPr>
        <w:tc>
          <w:tcPr>
            <w:tcW w:w="559" w:type="dxa"/>
            <w:vMerge w:val="restart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严以律己方面</w:t>
            </w: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拟完成整改时间</w:t>
            </w:r>
          </w:p>
        </w:tc>
      </w:tr>
      <w:tr w:rsidR="001F2433" w:rsidRPr="002B19B4" w:rsidTr="002B19B4">
        <w:trPr>
          <w:trHeight w:val="702"/>
        </w:trPr>
        <w:tc>
          <w:tcPr>
            <w:tcW w:w="559" w:type="dxa"/>
            <w:vMerge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" w:eastAsia="仿宋" w:hAnsi="仿宋" w:hint="eastAsia"/>
                <w:sz w:val="24"/>
                <w:szCs w:val="24"/>
              </w:rPr>
              <w:t>在律己方面，慎独慎微需要加强、勤于自省需要力度。对待工作还缺乏主动性、勇于突破的气魄和方法。</w:t>
            </w: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具体表现在工作作风还需不断改进，慎独慎微还需时刻反躬自省。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要善于静心养气，保持浩然正气，敢于激浊扬清，锤炼高尚的精神境界。带头执行廉洁从政各项规定，自觉抵制不正之风，切实做到防微杜渐、警钟长鸣、洁身自好，树立良好的个人形象。切实强化责任意识和担当意识，改进工作作风，不怕得罪人，不做老好人。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/>
              </w:rPr>
              <w:t>2015.10</w:t>
            </w:r>
          </w:p>
        </w:tc>
      </w:tr>
      <w:tr w:rsidR="001F2433" w:rsidRPr="002B19B4" w:rsidTr="002B19B4">
        <w:trPr>
          <w:trHeight w:val="928"/>
        </w:trPr>
        <w:tc>
          <w:tcPr>
            <w:tcW w:w="559" w:type="dxa"/>
            <w:vMerge w:val="restart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谋事要实方面</w:t>
            </w: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拟完成整改时间</w:t>
            </w:r>
          </w:p>
        </w:tc>
      </w:tr>
      <w:tr w:rsidR="001F2433" w:rsidRPr="002B19B4" w:rsidTr="002B19B4">
        <w:trPr>
          <w:trHeight w:val="1409"/>
        </w:trPr>
        <w:tc>
          <w:tcPr>
            <w:tcW w:w="559" w:type="dxa"/>
            <w:vMerge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" w:eastAsia="仿宋" w:hAnsi="仿宋" w:hint="eastAsia"/>
                <w:sz w:val="24"/>
                <w:szCs w:val="24"/>
              </w:rPr>
              <w:t>在谋事方面，工作的全局性、创造性需要进一步提升。</w:t>
            </w: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工作中全局观念还不够</w:t>
            </w:r>
          </w:p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强，看问题不够深入，有一些停留在表面形式的现象，解决问题的方法不够多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以“三严三实”专题教育为契机，进一步强化担当意识，认真履行岗位职责，努力提高解决实际问题的能力，结合实际情况，全力推进学院发展。对影响学院发展的老大难问题，组织力量切实加以解决。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/>
              </w:rPr>
              <w:t>2015.10</w:t>
            </w:r>
          </w:p>
        </w:tc>
      </w:tr>
      <w:tr w:rsidR="001F2433" w:rsidRPr="002B19B4" w:rsidTr="002B19B4">
        <w:trPr>
          <w:trHeight w:val="702"/>
        </w:trPr>
        <w:tc>
          <w:tcPr>
            <w:tcW w:w="559" w:type="dxa"/>
            <w:vMerge w:val="restart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创业要实方面</w:t>
            </w: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拟完成整改时间</w:t>
            </w:r>
          </w:p>
        </w:tc>
      </w:tr>
      <w:tr w:rsidR="001F2433" w:rsidRPr="002B19B4" w:rsidTr="002B19B4">
        <w:trPr>
          <w:trHeight w:val="702"/>
        </w:trPr>
        <w:tc>
          <w:tcPr>
            <w:tcW w:w="559" w:type="dxa"/>
            <w:vMerge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" w:eastAsia="仿宋" w:hAnsi="仿宋" w:hint="eastAsia"/>
                <w:sz w:val="24"/>
                <w:szCs w:val="24"/>
              </w:rPr>
              <w:t>在创业方面，工作中有时与客观实际联系不够紧密。深入群众不够经常体察民情不够直接。工作魄力和闯劲还不足。</w:t>
            </w: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具体表现在服务职工不够主动。对职工的实际困难被动解决问题较多，帮助职工解决实际困难还有欠缺。缺乏危机意识和进取精神，破解难题的能力不强。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整改措施为以落实学校大学章程为抓手，进一步完善学院制度建设，理顺职责权限，规范学院学术委员会职能，充分发挥教授治学；切实完善教职工代表大会职能履行，强化民主管理。把目标任务细化到项目、落实到岗位、量化到个人，做到人人有其责、个个尽其责，坚持反复抓确保工作取得实效。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/>
              </w:rPr>
              <w:t>2015.12</w:t>
            </w:r>
          </w:p>
        </w:tc>
      </w:tr>
      <w:tr w:rsidR="001F2433" w:rsidRPr="002B19B4" w:rsidTr="002B19B4">
        <w:trPr>
          <w:trHeight w:val="702"/>
        </w:trPr>
        <w:tc>
          <w:tcPr>
            <w:tcW w:w="559" w:type="dxa"/>
            <w:vMerge w:val="restart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做人要实方面</w:t>
            </w: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具体表现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整改措施</w:t>
            </w:r>
          </w:p>
        </w:tc>
        <w:tc>
          <w:tcPr>
            <w:tcW w:w="1418" w:type="dxa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b/>
              </w:rPr>
            </w:pPr>
            <w:r w:rsidRPr="002B19B4">
              <w:rPr>
                <w:rFonts w:hint="eastAsia"/>
                <w:b/>
              </w:rPr>
              <w:t>拟完成整改时间</w:t>
            </w:r>
          </w:p>
        </w:tc>
      </w:tr>
      <w:tr w:rsidR="001F2433" w:rsidRPr="002B19B4" w:rsidTr="002B19B4">
        <w:trPr>
          <w:trHeight w:val="702"/>
        </w:trPr>
        <w:tc>
          <w:tcPr>
            <w:tcW w:w="559" w:type="dxa"/>
            <w:vMerge/>
          </w:tcPr>
          <w:p w:rsidR="001F2433" w:rsidRPr="002B19B4" w:rsidRDefault="001F2433" w:rsidP="002B19B4">
            <w:pPr>
              <w:spacing w:after="0" w:line="240" w:lineRule="auto"/>
            </w:pPr>
          </w:p>
        </w:tc>
        <w:tc>
          <w:tcPr>
            <w:tcW w:w="3093" w:type="dxa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" w:eastAsia="仿宋" w:hAnsi="仿宋" w:hint="eastAsia"/>
                <w:sz w:val="24"/>
                <w:szCs w:val="24"/>
              </w:rPr>
              <w:t>在做人方面，批评与自我批评的意识与氛围不足。责任担当意识仍需加强，党性锤炼有待进一步加强。</w:t>
            </w:r>
            <w:bookmarkStart w:id="0" w:name="_GoBack"/>
            <w:bookmarkEnd w:id="0"/>
          </w:p>
        </w:tc>
        <w:tc>
          <w:tcPr>
            <w:tcW w:w="2785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具体表现在坚持原则不能旗帜鲜明，有时讲人情、顾面子。工作部署多、检查落实少，对事务性工作过于专注，缺乏深度研究和大胆探索。</w:t>
            </w:r>
          </w:p>
        </w:tc>
        <w:tc>
          <w:tcPr>
            <w:tcW w:w="5607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 w:hint="eastAsia"/>
              </w:rPr>
              <w:t>整改措施为学会从具体事务中解放自身，加强对工作的反思和对自己内心世界的审视；真正做到表里如一、言行一致、知行统一以诚信赢得威信。要胸怀坦荡、虚怀若谷、与人为善，要有容人容事的气度、从善如流的雅量。要识大体、顾大局。处理问题要出以公心坚持公正公道、正气正派。做老实人而不要当“老好人”对一些错误言行和歪风邪气该抓的决不手软该管的决不回避敢讲真话敢揭真相始终保持浩然正气</w:t>
            </w:r>
          </w:p>
        </w:tc>
        <w:tc>
          <w:tcPr>
            <w:tcW w:w="1418" w:type="dxa"/>
            <w:vAlign w:val="center"/>
          </w:tcPr>
          <w:p w:rsidR="001F2433" w:rsidRPr="002B19B4" w:rsidRDefault="001F2433" w:rsidP="002B19B4">
            <w:pPr>
              <w:spacing w:after="0" w:line="240" w:lineRule="auto"/>
              <w:jc w:val="center"/>
              <w:rPr>
                <w:rFonts w:ascii="仿宋_GB2312" w:eastAsia="仿宋_GB2312"/>
              </w:rPr>
            </w:pPr>
            <w:r w:rsidRPr="002B19B4">
              <w:rPr>
                <w:rFonts w:ascii="仿宋_GB2312" w:eastAsia="仿宋_GB2312"/>
              </w:rPr>
              <w:t>2015.12</w:t>
            </w:r>
          </w:p>
        </w:tc>
      </w:tr>
    </w:tbl>
    <w:p w:rsidR="001F2433" w:rsidRPr="00C90C75" w:rsidRDefault="001F2433" w:rsidP="00C90C75">
      <w:pPr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 xml:space="preserve">                                         </w:t>
      </w:r>
      <w:r w:rsidRPr="00C90C75">
        <w:rPr>
          <w:rFonts w:ascii="仿宋_GB2312" w:eastAsia="仿宋_GB2312" w:hint="eastAsia"/>
          <w:b/>
          <w:sz w:val="28"/>
        </w:rPr>
        <w:t>分管（联系）校领导签字：</w:t>
      </w:r>
    </w:p>
    <w:p w:rsidR="001F2433" w:rsidRPr="00D73ED3" w:rsidRDefault="001F2433" w:rsidP="0082270D">
      <w:pPr>
        <w:rPr>
          <w:rFonts w:ascii="仿宋_GB2312" w:eastAsia="仿宋_GB2312"/>
          <w:sz w:val="28"/>
        </w:rPr>
      </w:pPr>
      <w:r w:rsidRPr="00D73ED3">
        <w:rPr>
          <w:rFonts w:ascii="仿宋_GB2312" w:eastAsia="仿宋_GB2312"/>
          <w:sz w:val="28"/>
        </w:rPr>
        <w:t xml:space="preserve">     </w:t>
      </w:r>
    </w:p>
    <w:sectPr w:rsidR="001F2433" w:rsidRPr="00D73ED3" w:rsidSect="00B70CC9">
      <w:pgSz w:w="15840" w:h="12240" w:orient="landscape"/>
      <w:pgMar w:top="1134" w:right="1077" w:bottom="1077" w:left="107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33" w:rsidRDefault="001F2433" w:rsidP="00BD2329">
      <w:pPr>
        <w:spacing w:after="0" w:line="240" w:lineRule="auto"/>
      </w:pPr>
      <w:r>
        <w:separator/>
      </w:r>
    </w:p>
  </w:endnote>
  <w:endnote w:type="continuationSeparator" w:id="0">
    <w:p w:rsidR="001F2433" w:rsidRDefault="001F2433" w:rsidP="00BD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33" w:rsidRDefault="001F2433" w:rsidP="00BD2329">
      <w:pPr>
        <w:spacing w:after="0" w:line="240" w:lineRule="auto"/>
      </w:pPr>
      <w:r>
        <w:separator/>
      </w:r>
    </w:p>
  </w:footnote>
  <w:footnote w:type="continuationSeparator" w:id="0">
    <w:p w:rsidR="001F2433" w:rsidRDefault="001F2433" w:rsidP="00BD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A05"/>
    <w:multiLevelType w:val="hybridMultilevel"/>
    <w:tmpl w:val="C2200214"/>
    <w:lvl w:ilvl="0" w:tplc="5D10BBA2">
      <w:start w:val="1"/>
      <w:numFmt w:val="japaneseCounting"/>
      <w:lvlText w:val="%1、"/>
      <w:lvlJc w:val="left"/>
      <w:pPr>
        <w:ind w:left="1018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6870CCC"/>
    <w:multiLevelType w:val="hybridMultilevel"/>
    <w:tmpl w:val="C2200214"/>
    <w:lvl w:ilvl="0" w:tplc="5D10BBA2">
      <w:start w:val="1"/>
      <w:numFmt w:val="japaneseCounting"/>
      <w:lvlText w:val="%1、"/>
      <w:lvlJc w:val="left"/>
      <w:pPr>
        <w:ind w:left="1018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77"/>
    <w:rsid w:val="000412E0"/>
    <w:rsid w:val="00054667"/>
    <w:rsid w:val="000C3C8E"/>
    <w:rsid w:val="00117A88"/>
    <w:rsid w:val="001333F6"/>
    <w:rsid w:val="0015679A"/>
    <w:rsid w:val="001A0018"/>
    <w:rsid w:val="001E2158"/>
    <w:rsid w:val="001F2433"/>
    <w:rsid w:val="00204CEC"/>
    <w:rsid w:val="002137C5"/>
    <w:rsid w:val="00241EBD"/>
    <w:rsid w:val="00270395"/>
    <w:rsid w:val="002758F6"/>
    <w:rsid w:val="002B19B4"/>
    <w:rsid w:val="002C34B8"/>
    <w:rsid w:val="003B4A0E"/>
    <w:rsid w:val="003C7BF3"/>
    <w:rsid w:val="00402633"/>
    <w:rsid w:val="0041582C"/>
    <w:rsid w:val="00442CF1"/>
    <w:rsid w:val="00484993"/>
    <w:rsid w:val="00490960"/>
    <w:rsid w:val="00494711"/>
    <w:rsid w:val="004A4505"/>
    <w:rsid w:val="004C3B41"/>
    <w:rsid w:val="00512B76"/>
    <w:rsid w:val="005133A0"/>
    <w:rsid w:val="005235B3"/>
    <w:rsid w:val="00541B8B"/>
    <w:rsid w:val="00581FB7"/>
    <w:rsid w:val="006255DF"/>
    <w:rsid w:val="00716484"/>
    <w:rsid w:val="007217C6"/>
    <w:rsid w:val="00723ED2"/>
    <w:rsid w:val="007449AA"/>
    <w:rsid w:val="00777DA0"/>
    <w:rsid w:val="0078146B"/>
    <w:rsid w:val="0078513B"/>
    <w:rsid w:val="007C6099"/>
    <w:rsid w:val="00805FB4"/>
    <w:rsid w:val="0082270D"/>
    <w:rsid w:val="00867F72"/>
    <w:rsid w:val="00884A8F"/>
    <w:rsid w:val="008872F4"/>
    <w:rsid w:val="0089057C"/>
    <w:rsid w:val="009A738D"/>
    <w:rsid w:val="009D31E1"/>
    <w:rsid w:val="009D4506"/>
    <w:rsid w:val="00A35679"/>
    <w:rsid w:val="00A44E17"/>
    <w:rsid w:val="00A536F7"/>
    <w:rsid w:val="00AA33B5"/>
    <w:rsid w:val="00AB5000"/>
    <w:rsid w:val="00B70CC9"/>
    <w:rsid w:val="00B86F2F"/>
    <w:rsid w:val="00BB6866"/>
    <w:rsid w:val="00BC53EF"/>
    <w:rsid w:val="00BD0CD6"/>
    <w:rsid w:val="00BD2329"/>
    <w:rsid w:val="00BD3128"/>
    <w:rsid w:val="00BD4B56"/>
    <w:rsid w:val="00C90C75"/>
    <w:rsid w:val="00CB3E5D"/>
    <w:rsid w:val="00CF09D9"/>
    <w:rsid w:val="00D0024A"/>
    <w:rsid w:val="00D01DA5"/>
    <w:rsid w:val="00D55877"/>
    <w:rsid w:val="00D663BB"/>
    <w:rsid w:val="00D73ED3"/>
    <w:rsid w:val="00D85277"/>
    <w:rsid w:val="00D91527"/>
    <w:rsid w:val="00E12577"/>
    <w:rsid w:val="00E27B9F"/>
    <w:rsid w:val="00E33A5D"/>
    <w:rsid w:val="00E67B34"/>
    <w:rsid w:val="00EE03F8"/>
    <w:rsid w:val="00F013A2"/>
    <w:rsid w:val="00F120B5"/>
    <w:rsid w:val="00F37D54"/>
    <w:rsid w:val="00FC0801"/>
    <w:rsid w:val="00FC2E49"/>
    <w:rsid w:val="00FE0C08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72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877"/>
    <w:pPr>
      <w:ind w:left="720"/>
      <w:contextualSpacing/>
    </w:pPr>
  </w:style>
  <w:style w:type="table" w:styleId="TableGrid">
    <w:name w:val="Table Grid"/>
    <w:basedOn w:val="TableNormal"/>
    <w:uiPriority w:val="99"/>
    <w:rsid w:val="00D5587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2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3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2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32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FB7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FB7"/>
    <w:rPr>
      <w:rFonts w:ascii="Microsoft YaHei UI" w:eastAsia="Microsoft YaHei UI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9D4506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450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9D45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265</Words>
  <Characters>1516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附件7：</dc:title>
  <dc:subject/>
  <dc:creator>zzb</dc:creator>
  <cp:keywords/>
  <dc:description/>
  <cp:lastModifiedBy>walkinnet</cp:lastModifiedBy>
  <cp:revision>2</cp:revision>
  <cp:lastPrinted>2015-10-15T00:23:00Z</cp:lastPrinted>
  <dcterms:created xsi:type="dcterms:W3CDTF">2015-10-15T00:23:00Z</dcterms:created>
  <dcterms:modified xsi:type="dcterms:W3CDTF">2015-10-15T00:23:00Z</dcterms:modified>
</cp:coreProperties>
</file>